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5A7E" w:rsidRDefault="00295A7E" w:rsidP="00295A7E">
      <w:pPr>
        <w:ind w:firstLine="851"/>
        <w:jc w:val="right"/>
        <w:rPr>
          <w:rFonts w:ascii="Times New Roman" w:hAnsi="Times New Roman" w:cs="Times New Roman"/>
          <w:b/>
          <w:bCs/>
        </w:rPr>
      </w:pPr>
      <w:r>
        <w:rPr>
          <w:rFonts w:ascii="Times New Roman" w:hAnsi="Times New Roman" w:cs="Times New Roman"/>
          <w:sz w:val="20"/>
          <w:szCs w:val="20"/>
        </w:rPr>
        <w:t>П</w:t>
      </w:r>
      <w:r>
        <w:rPr>
          <w:rFonts w:ascii="Times New Roman" w:hAnsi="Times New Roman" w:cs="Times New Roman"/>
          <w:bCs/>
          <w:sz w:val="20"/>
          <w:szCs w:val="20"/>
        </w:rPr>
        <w:t xml:space="preserve">риложение 2 </w:t>
      </w:r>
      <w:r>
        <w:rPr>
          <w:rFonts w:ascii="Times New Roman" w:hAnsi="Times New Roman" w:cs="Times New Roman"/>
          <w:iCs/>
          <w:sz w:val="20"/>
          <w:szCs w:val="20"/>
        </w:rPr>
        <w:t>к тендерной документации</w:t>
      </w:r>
      <w:r w:rsidR="00530D05">
        <w:rPr>
          <w:rFonts w:ascii="Times New Roman" w:hAnsi="Times New Roman" w:cs="Times New Roman"/>
          <w:iCs/>
          <w:sz w:val="20"/>
          <w:szCs w:val="20"/>
        </w:rPr>
        <w:t>.</w:t>
      </w:r>
    </w:p>
    <w:p w:rsidR="00295A7E" w:rsidRDefault="00295A7E" w:rsidP="00F94A99">
      <w:pPr>
        <w:jc w:val="center"/>
        <w:rPr>
          <w:rFonts w:ascii="Times New Roman" w:hAnsi="Times New Roman" w:cs="Times New Roman"/>
          <w:b/>
          <w:bCs/>
          <w:sz w:val="22"/>
          <w:szCs w:val="22"/>
        </w:rPr>
      </w:pPr>
    </w:p>
    <w:p w:rsidR="00E5010F" w:rsidRDefault="00E5010F" w:rsidP="00E5010F">
      <w:pPr>
        <w:pStyle w:val="a4"/>
        <w:jc w:val="center"/>
        <w:rPr>
          <w:rFonts w:ascii="Times New Roman" w:hAnsi="Times New Roman" w:cs="Times New Roman"/>
          <w:b/>
        </w:rPr>
      </w:pPr>
      <w:r w:rsidRPr="0081294C">
        <w:rPr>
          <w:rFonts w:ascii="Times New Roman" w:hAnsi="Times New Roman" w:cs="Times New Roman"/>
          <w:b/>
        </w:rPr>
        <w:t>Техническая спецификация</w:t>
      </w:r>
    </w:p>
    <w:p w:rsidR="00E5010F" w:rsidRPr="0081294C" w:rsidRDefault="00E5010F" w:rsidP="00E5010F">
      <w:pPr>
        <w:pStyle w:val="a4"/>
        <w:jc w:val="center"/>
        <w:rPr>
          <w:rFonts w:ascii="Times New Roman" w:hAnsi="Times New Roman" w:cs="Times New Roman"/>
          <w:b/>
        </w:rPr>
      </w:pPr>
    </w:p>
    <w:p w:rsidR="00E5010F" w:rsidRDefault="000D4891" w:rsidP="00E5010F">
      <w:pPr>
        <w:pStyle w:val="a4"/>
        <w:jc w:val="center"/>
        <w:rPr>
          <w:rFonts w:ascii="Times New Roman" w:hAnsi="Times New Roman" w:cs="Times New Roman"/>
          <w:b/>
        </w:rPr>
      </w:pPr>
      <w:r>
        <w:rPr>
          <w:rFonts w:ascii="Times New Roman" w:hAnsi="Times New Roman" w:cs="Times New Roman"/>
          <w:b/>
        </w:rPr>
        <w:t>Лот №1</w:t>
      </w:r>
    </w:p>
    <w:p w:rsidR="00E5010F" w:rsidRPr="0081294C" w:rsidRDefault="00E5010F" w:rsidP="00E5010F">
      <w:pPr>
        <w:pStyle w:val="a4"/>
        <w:jc w:val="center"/>
        <w:rPr>
          <w:rFonts w:ascii="Times New Roman" w:hAnsi="Times New Roman" w:cs="Times New Roman"/>
          <w:b/>
        </w:rPr>
      </w:pPr>
    </w:p>
    <w:tbl>
      <w:tblPr>
        <w:tblW w:w="1558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8"/>
        <w:gridCol w:w="4111"/>
        <w:gridCol w:w="708"/>
        <w:gridCol w:w="2835"/>
        <w:gridCol w:w="5812"/>
        <w:gridCol w:w="1550"/>
      </w:tblGrid>
      <w:tr w:rsidR="00E5010F" w:rsidRPr="003F6785" w:rsidTr="009B1E28">
        <w:trPr>
          <w:trHeight w:val="753"/>
        </w:trPr>
        <w:tc>
          <w:tcPr>
            <w:tcW w:w="568" w:type="dxa"/>
            <w:shd w:val="clear" w:color="auto" w:fill="BFBFBF"/>
            <w:vAlign w:val="center"/>
          </w:tcPr>
          <w:p w:rsidR="00E5010F" w:rsidRPr="003F6785" w:rsidRDefault="00E5010F" w:rsidP="00443F16">
            <w:pPr>
              <w:pStyle w:val="a4"/>
              <w:rPr>
                <w:rFonts w:ascii="Times New Roman" w:hAnsi="Times New Roman"/>
              </w:rPr>
            </w:pPr>
            <w:r w:rsidRPr="003F6785">
              <w:rPr>
                <w:rFonts w:ascii="Times New Roman" w:hAnsi="Times New Roman"/>
              </w:rPr>
              <w:t xml:space="preserve">№ </w:t>
            </w:r>
            <w:proofErr w:type="gramStart"/>
            <w:r w:rsidRPr="003F6785">
              <w:rPr>
                <w:rFonts w:ascii="Times New Roman" w:hAnsi="Times New Roman"/>
              </w:rPr>
              <w:t>п</w:t>
            </w:r>
            <w:proofErr w:type="gramEnd"/>
            <w:r w:rsidRPr="003F6785">
              <w:rPr>
                <w:rFonts w:ascii="Times New Roman" w:hAnsi="Times New Roman"/>
              </w:rPr>
              <w:t>/п</w:t>
            </w:r>
          </w:p>
        </w:tc>
        <w:tc>
          <w:tcPr>
            <w:tcW w:w="4111" w:type="dxa"/>
            <w:shd w:val="clear" w:color="auto" w:fill="BFBFBF"/>
            <w:vAlign w:val="center"/>
          </w:tcPr>
          <w:p w:rsidR="00E5010F" w:rsidRPr="003F6785" w:rsidRDefault="00E5010F" w:rsidP="00443F16">
            <w:pPr>
              <w:pStyle w:val="a4"/>
              <w:jc w:val="center"/>
              <w:rPr>
                <w:rFonts w:ascii="Times New Roman" w:hAnsi="Times New Roman"/>
              </w:rPr>
            </w:pPr>
            <w:r w:rsidRPr="003F6785">
              <w:rPr>
                <w:rFonts w:ascii="Times New Roman" w:hAnsi="Times New Roman"/>
              </w:rPr>
              <w:t>Критерии</w:t>
            </w:r>
          </w:p>
        </w:tc>
        <w:tc>
          <w:tcPr>
            <w:tcW w:w="10905" w:type="dxa"/>
            <w:gridSpan w:val="4"/>
            <w:shd w:val="clear" w:color="auto" w:fill="BFBFBF"/>
            <w:vAlign w:val="center"/>
          </w:tcPr>
          <w:p w:rsidR="00E5010F" w:rsidRPr="003F6785" w:rsidRDefault="00E5010F" w:rsidP="00443F16">
            <w:pPr>
              <w:pStyle w:val="a4"/>
              <w:jc w:val="center"/>
              <w:rPr>
                <w:rFonts w:ascii="Times New Roman" w:hAnsi="Times New Roman"/>
              </w:rPr>
            </w:pPr>
            <w:r w:rsidRPr="003F6785">
              <w:rPr>
                <w:rFonts w:ascii="Times New Roman" w:hAnsi="Times New Roman"/>
              </w:rPr>
              <w:t>Описание</w:t>
            </w:r>
          </w:p>
        </w:tc>
      </w:tr>
      <w:tr w:rsidR="00E5010F" w:rsidRPr="003F6785" w:rsidTr="009B1E28">
        <w:trPr>
          <w:trHeight w:val="470"/>
        </w:trPr>
        <w:tc>
          <w:tcPr>
            <w:tcW w:w="568" w:type="dxa"/>
            <w:vAlign w:val="center"/>
          </w:tcPr>
          <w:p w:rsidR="00E5010F" w:rsidRPr="0099328D" w:rsidRDefault="00E5010F" w:rsidP="00443F16">
            <w:pPr>
              <w:pStyle w:val="a4"/>
              <w:rPr>
                <w:rFonts w:ascii="Times New Roman" w:hAnsi="Times New Roman"/>
                <w:b/>
              </w:rPr>
            </w:pPr>
            <w:r w:rsidRPr="0099328D">
              <w:rPr>
                <w:rFonts w:ascii="Times New Roman" w:hAnsi="Times New Roman"/>
                <w:b/>
              </w:rPr>
              <w:t>1</w:t>
            </w:r>
          </w:p>
        </w:tc>
        <w:tc>
          <w:tcPr>
            <w:tcW w:w="4111" w:type="dxa"/>
            <w:vAlign w:val="center"/>
          </w:tcPr>
          <w:p w:rsidR="00E5010F" w:rsidRPr="007E0DED" w:rsidRDefault="00E5010F" w:rsidP="00443F16">
            <w:pPr>
              <w:pStyle w:val="a4"/>
              <w:rPr>
                <w:rFonts w:ascii="Times New Roman" w:hAnsi="Times New Roman"/>
                <w:b/>
              </w:rPr>
            </w:pPr>
            <w:r w:rsidRPr="007E0DED">
              <w:rPr>
                <w:rFonts w:ascii="Times New Roman" w:hAnsi="Times New Roman"/>
                <w:b/>
              </w:rPr>
              <w:t>Наименование медицинской техники (далее – МТ)</w:t>
            </w:r>
          </w:p>
          <w:p w:rsidR="00E5010F" w:rsidRPr="0087673B" w:rsidRDefault="00E5010F" w:rsidP="00443F16">
            <w:pPr>
              <w:pStyle w:val="a4"/>
              <w:rPr>
                <w:rFonts w:ascii="Times New Roman" w:hAnsi="Times New Roman"/>
                <w:i/>
              </w:rPr>
            </w:pPr>
            <w:r w:rsidRPr="0087673B">
              <w:rPr>
                <w:rFonts w:ascii="Times New Roman" w:hAnsi="Times New Roman"/>
                <w:i/>
              </w:rPr>
              <w:t>(в соответствии с государственным реестром МТ</w:t>
            </w:r>
            <w:r w:rsidR="0087673B" w:rsidRPr="0087673B">
              <w:rPr>
                <w:rFonts w:ascii="Times New Roman" w:hAnsi="Times New Roman" w:cs="Times New Roman"/>
                <w:i/>
                <w:lang w:eastAsia="en-US"/>
              </w:rPr>
              <w:t xml:space="preserve">  с указанием модели, наименования производителя, страны)</w:t>
            </w:r>
            <w:r w:rsidR="0087673B" w:rsidRPr="0087673B">
              <w:rPr>
                <w:rFonts w:ascii="Times New Roman" w:hAnsi="Times New Roman"/>
                <w:i/>
              </w:rPr>
              <w:t xml:space="preserve"> </w:t>
            </w:r>
          </w:p>
        </w:tc>
        <w:tc>
          <w:tcPr>
            <w:tcW w:w="10905" w:type="dxa"/>
            <w:gridSpan w:val="4"/>
            <w:shd w:val="clear" w:color="auto" w:fill="FFFFFF"/>
          </w:tcPr>
          <w:p w:rsidR="0087673B" w:rsidRDefault="0087673B" w:rsidP="007F4BDB">
            <w:pPr>
              <w:pStyle w:val="ab"/>
              <w:ind w:left="3261" w:hanging="3261"/>
              <w:jc w:val="left"/>
              <w:rPr>
                <w:rFonts w:ascii="Times New Roman" w:hAnsi="Times New Roman"/>
                <w:bCs/>
                <w:szCs w:val="22"/>
              </w:rPr>
            </w:pPr>
          </w:p>
          <w:p w:rsidR="0087673B" w:rsidRDefault="0087673B" w:rsidP="007F4BDB">
            <w:pPr>
              <w:pStyle w:val="ab"/>
              <w:ind w:left="3261" w:hanging="3261"/>
              <w:jc w:val="left"/>
              <w:rPr>
                <w:rFonts w:ascii="Times New Roman" w:hAnsi="Times New Roman"/>
                <w:bCs/>
                <w:szCs w:val="22"/>
              </w:rPr>
            </w:pPr>
          </w:p>
          <w:p w:rsidR="00E5010F" w:rsidRPr="0087673B" w:rsidRDefault="0087673B" w:rsidP="007F4BDB">
            <w:pPr>
              <w:pStyle w:val="ab"/>
              <w:ind w:left="3261" w:hanging="3261"/>
              <w:jc w:val="left"/>
              <w:rPr>
                <w:rFonts w:ascii="Times New Roman" w:hAnsi="Times New Roman"/>
                <w:b/>
                <w:szCs w:val="24"/>
              </w:rPr>
            </w:pPr>
            <w:r w:rsidRPr="0087673B">
              <w:rPr>
                <w:rFonts w:ascii="Times New Roman" w:hAnsi="Times New Roman"/>
                <w:b/>
                <w:bCs/>
                <w:szCs w:val="24"/>
              </w:rPr>
              <w:t xml:space="preserve">        </w:t>
            </w:r>
            <w:r w:rsidR="00E5010F" w:rsidRPr="0087673B">
              <w:rPr>
                <w:rFonts w:ascii="Times New Roman" w:hAnsi="Times New Roman"/>
                <w:b/>
                <w:bCs/>
                <w:szCs w:val="24"/>
              </w:rPr>
              <w:t xml:space="preserve">Аппарат электрохирургический электролигирующий </w:t>
            </w:r>
          </w:p>
        </w:tc>
      </w:tr>
      <w:tr w:rsidR="00E5010F" w:rsidRPr="003F6785" w:rsidTr="009B1E28">
        <w:trPr>
          <w:trHeight w:val="611"/>
        </w:trPr>
        <w:tc>
          <w:tcPr>
            <w:tcW w:w="568" w:type="dxa"/>
            <w:vMerge w:val="restart"/>
            <w:vAlign w:val="center"/>
          </w:tcPr>
          <w:p w:rsidR="00E5010F" w:rsidRPr="0099328D" w:rsidRDefault="0087673B" w:rsidP="00443F16">
            <w:pPr>
              <w:pStyle w:val="a4"/>
              <w:rPr>
                <w:rFonts w:ascii="Times New Roman" w:hAnsi="Times New Roman"/>
                <w:b/>
              </w:rPr>
            </w:pPr>
            <w:r w:rsidRPr="0099328D">
              <w:rPr>
                <w:rFonts w:ascii="Times New Roman" w:hAnsi="Times New Roman"/>
                <w:b/>
              </w:rPr>
              <w:t>2</w:t>
            </w:r>
          </w:p>
        </w:tc>
        <w:tc>
          <w:tcPr>
            <w:tcW w:w="4111" w:type="dxa"/>
            <w:vMerge w:val="restart"/>
            <w:vAlign w:val="center"/>
          </w:tcPr>
          <w:p w:rsidR="00E5010F" w:rsidRPr="007E0DED" w:rsidRDefault="00E5010F" w:rsidP="00443F16">
            <w:pPr>
              <w:pStyle w:val="a4"/>
              <w:rPr>
                <w:rFonts w:ascii="Times New Roman" w:hAnsi="Times New Roman"/>
                <w:b/>
              </w:rPr>
            </w:pPr>
            <w:r w:rsidRPr="007E0DED">
              <w:rPr>
                <w:rFonts w:ascii="Times New Roman" w:hAnsi="Times New Roman"/>
                <w:b/>
              </w:rPr>
              <w:t>Требования к комплектации</w:t>
            </w:r>
          </w:p>
        </w:tc>
        <w:tc>
          <w:tcPr>
            <w:tcW w:w="708" w:type="dxa"/>
            <w:vAlign w:val="center"/>
          </w:tcPr>
          <w:p w:rsidR="00E5010F" w:rsidRPr="003F6785" w:rsidRDefault="00E5010F" w:rsidP="00443F16">
            <w:pPr>
              <w:pStyle w:val="a4"/>
              <w:rPr>
                <w:rFonts w:ascii="Times New Roman" w:hAnsi="Times New Roman"/>
                <w:i/>
              </w:rPr>
            </w:pPr>
            <w:r w:rsidRPr="003F6785">
              <w:rPr>
                <w:rFonts w:ascii="Times New Roman" w:hAnsi="Times New Roman"/>
                <w:i/>
              </w:rPr>
              <w:t>№</w:t>
            </w:r>
          </w:p>
          <w:p w:rsidR="00E5010F" w:rsidRPr="003F6785" w:rsidRDefault="00E5010F" w:rsidP="00443F16">
            <w:pPr>
              <w:pStyle w:val="a4"/>
              <w:rPr>
                <w:rFonts w:ascii="Times New Roman" w:hAnsi="Times New Roman"/>
                <w:i/>
              </w:rPr>
            </w:pPr>
            <w:proofErr w:type="gramStart"/>
            <w:r w:rsidRPr="003F6785">
              <w:rPr>
                <w:rFonts w:ascii="Times New Roman" w:hAnsi="Times New Roman"/>
                <w:i/>
              </w:rPr>
              <w:t>п</w:t>
            </w:r>
            <w:proofErr w:type="gramEnd"/>
            <w:r w:rsidRPr="003F6785">
              <w:rPr>
                <w:rFonts w:ascii="Times New Roman" w:hAnsi="Times New Roman"/>
                <w:i/>
              </w:rPr>
              <w:t>/п</w:t>
            </w:r>
          </w:p>
        </w:tc>
        <w:tc>
          <w:tcPr>
            <w:tcW w:w="2835" w:type="dxa"/>
            <w:vAlign w:val="center"/>
          </w:tcPr>
          <w:p w:rsidR="00E5010F" w:rsidRPr="0087673B" w:rsidRDefault="00E5010F" w:rsidP="0087673B">
            <w:pPr>
              <w:pStyle w:val="a4"/>
              <w:rPr>
                <w:rFonts w:ascii="Times New Roman" w:hAnsi="Times New Roman" w:cs="Times New Roman"/>
              </w:rPr>
            </w:pPr>
            <w:r w:rsidRPr="0087673B">
              <w:rPr>
                <w:rFonts w:ascii="Times New Roman" w:hAnsi="Times New Roman" w:cs="Times New Roman"/>
              </w:rPr>
              <w:t xml:space="preserve">Наименование </w:t>
            </w:r>
            <w:proofErr w:type="gramStart"/>
            <w:r w:rsidRPr="0087673B">
              <w:rPr>
                <w:rFonts w:ascii="Times New Roman" w:hAnsi="Times New Roman" w:cs="Times New Roman"/>
              </w:rPr>
              <w:t>комплектующего</w:t>
            </w:r>
            <w:proofErr w:type="gramEnd"/>
            <w:r w:rsidR="0087673B">
              <w:rPr>
                <w:rFonts w:ascii="Times New Roman" w:hAnsi="Times New Roman" w:cs="Times New Roman"/>
              </w:rPr>
              <w:t xml:space="preserve"> </w:t>
            </w:r>
            <w:r w:rsidRPr="0087673B">
              <w:rPr>
                <w:rFonts w:ascii="Times New Roman" w:hAnsi="Times New Roman" w:cs="Times New Roman"/>
              </w:rPr>
              <w:t xml:space="preserve"> к </w:t>
            </w:r>
            <w:r w:rsidR="0087673B" w:rsidRPr="0087673B">
              <w:rPr>
                <w:rFonts w:ascii="Times New Roman" w:hAnsi="Times New Roman" w:cs="Times New Roman"/>
              </w:rPr>
              <w:t xml:space="preserve">медицинской технике </w:t>
            </w:r>
            <w:r w:rsidRPr="0087673B">
              <w:rPr>
                <w:rFonts w:ascii="Times New Roman" w:hAnsi="Times New Roman" w:cs="Times New Roman"/>
              </w:rPr>
              <w:t xml:space="preserve"> (в соответствии с </w:t>
            </w:r>
            <w:r w:rsidR="0087673B" w:rsidRPr="0087673B">
              <w:rPr>
                <w:rFonts w:ascii="Times New Roman" w:hAnsi="Times New Roman" w:cs="Times New Roman"/>
              </w:rPr>
              <w:t xml:space="preserve">регистрационным удостоверением </w:t>
            </w:r>
            <w:r w:rsidRPr="0087673B">
              <w:rPr>
                <w:rFonts w:ascii="Times New Roman" w:hAnsi="Times New Roman" w:cs="Times New Roman"/>
              </w:rPr>
              <w:t>МТ)</w:t>
            </w:r>
          </w:p>
        </w:tc>
        <w:tc>
          <w:tcPr>
            <w:tcW w:w="5812" w:type="dxa"/>
            <w:vAlign w:val="center"/>
          </w:tcPr>
          <w:p w:rsidR="00E5010F" w:rsidRPr="003F6785" w:rsidRDefault="00E5010F" w:rsidP="00443F16">
            <w:pPr>
              <w:pStyle w:val="a4"/>
              <w:rPr>
                <w:rFonts w:ascii="Times New Roman" w:hAnsi="Times New Roman"/>
                <w:i/>
              </w:rPr>
            </w:pPr>
            <w:r w:rsidRPr="003F6785">
              <w:rPr>
                <w:rFonts w:ascii="Times New Roman" w:hAnsi="Times New Roman"/>
                <w:i/>
              </w:rPr>
              <w:t xml:space="preserve">Техническая характеристика </w:t>
            </w:r>
            <w:proofErr w:type="gramStart"/>
            <w:r w:rsidRPr="003F6785">
              <w:rPr>
                <w:rFonts w:ascii="Times New Roman" w:hAnsi="Times New Roman"/>
                <w:i/>
              </w:rPr>
              <w:t>комплектующего</w:t>
            </w:r>
            <w:proofErr w:type="gramEnd"/>
            <w:r w:rsidRPr="003F6785">
              <w:rPr>
                <w:rFonts w:ascii="Times New Roman" w:hAnsi="Times New Roman"/>
                <w:i/>
              </w:rPr>
              <w:t xml:space="preserve"> к </w:t>
            </w:r>
            <w:r w:rsidR="008347C8">
              <w:rPr>
                <w:rFonts w:ascii="Times New Roman" w:hAnsi="Times New Roman"/>
                <w:i/>
              </w:rPr>
              <w:t>медицинской технике</w:t>
            </w:r>
          </w:p>
        </w:tc>
        <w:tc>
          <w:tcPr>
            <w:tcW w:w="1550" w:type="dxa"/>
            <w:vAlign w:val="center"/>
          </w:tcPr>
          <w:p w:rsidR="00E5010F" w:rsidRPr="003F6785" w:rsidRDefault="00E5010F" w:rsidP="00443F16">
            <w:pPr>
              <w:pStyle w:val="a4"/>
              <w:rPr>
                <w:rFonts w:ascii="Times New Roman" w:hAnsi="Times New Roman"/>
                <w:i/>
              </w:rPr>
            </w:pPr>
            <w:r w:rsidRPr="003F6785">
              <w:rPr>
                <w:rFonts w:ascii="Times New Roman" w:hAnsi="Times New Roman"/>
                <w:i/>
              </w:rPr>
              <w:t>Требуемое количество</w:t>
            </w:r>
          </w:p>
          <w:p w:rsidR="00E5010F" w:rsidRPr="003F6785" w:rsidRDefault="00E5010F" w:rsidP="00443F16">
            <w:pPr>
              <w:pStyle w:val="a4"/>
              <w:rPr>
                <w:rFonts w:ascii="Times New Roman" w:hAnsi="Times New Roman"/>
                <w:i/>
              </w:rPr>
            </w:pPr>
            <w:r w:rsidRPr="003F6785">
              <w:rPr>
                <w:rFonts w:ascii="Times New Roman" w:hAnsi="Times New Roman"/>
                <w:i/>
              </w:rPr>
              <w:t>(с указанием единицы измерения)</w:t>
            </w:r>
          </w:p>
        </w:tc>
      </w:tr>
      <w:tr w:rsidR="00E5010F" w:rsidRPr="003F6785" w:rsidTr="009B1E28">
        <w:trPr>
          <w:trHeight w:val="141"/>
        </w:trPr>
        <w:tc>
          <w:tcPr>
            <w:tcW w:w="568" w:type="dxa"/>
            <w:vMerge/>
            <w:vAlign w:val="center"/>
          </w:tcPr>
          <w:p w:rsidR="00E5010F" w:rsidRPr="003F6785" w:rsidRDefault="00E5010F" w:rsidP="00443F16">
            <w:pPr>
              <w:pStyle w:val="a4"/>
              <w:rPr>
                <w:rFonts w:ascii="Times New Roman" w:hAnsi="Times New Roman"/>
              </w:rPr>
            </w:pPr>
          </w:p>
        </w:tc>
        <w:tc>
          <w:tcPr>
            <w:tcW w:w="4111" w:type="dxa"/>
            <w:vMerge/>
            <w:vAlign w:val="center"/>
          </w:tcPr>
          <w:p w:rsidR="00E5010F" w:rsidRPr="003F6785" w:rsidRDefault="00E5010F" w:rsidP="00443F16">
            <w:pPr>
              <w:pStyle w:val="a4"/>
              <w:rPr>
                <w:rFonts w:ascii="Times New Roman" w:hAnsi="Times New Roman"/>
              </w:rPr>
            </w:pPr>
          </w:p>
        </w:tc>
        <w:tc>
          <w:tcPr>
            <w:tcW w:w="10905" w:type="dxa"/>
            <w:gridSpan w:val="4"/>
          </w:tcPr>
          <w:p w:rsidR="00E5010F" w:rsidRPr="003F6785" w:rsidRDefault="00E5010F" w:rsidP="00443F16">
            <w:pPr>
              <w:pStyle w:val="a4"/>
              <w:rPr>
                <w:rFonts w:ascii="Times New Roman" w:hAnsi="Times New Roman"/>
                <w:i/>
              </w:rPr>
            </w:pPr>
            <w:r w:rsidRPr="003F6785">
              <w:rPr>
                <w:rFonts w:ascii="Times New Roman" w:hAnsi="Times New Roman"/>
                <w:i/>
              </w:rPr>
              <w:t>Основные комплектующие</w:t>
            </w:r>
          </w:p>
        </w:tc>
      </w:tr>
      <w:tr w:rsidR="00E5010F" w:rsidRPr="003F6785" w:rsidTr="009B1E28">
        <w:trPr>
          <w:trHeight w:val="141"/>
        </w:trPr>
        <w:tc>
          <w:tcPr>
            <w:tcW w:w="568" w:type="dxa"/>
            <w:vMerge/>
            <w:vAlign w:val="center"/>
          </w:tcPr>
          <w:p w:rsidR="00E5010F" w:rsidRPr="003F6785" w:rsidRDefault="00E5010F" w:rsidP="00443F16">
            <w:pPr>
              <w:pStyle w:val="a4"/>
              <w:rPr>
                <w:rFonts w:ascii="Times New Roman" w:hAnsi="Times New Roman"/>
              </w:rPr>
            </w:pPr>
          </w:p>
        </w:tc>
        <w:tc>
          <w:tcPr>
            <w:tcW w:w="4111" w:type="dxa"/>
            <w:vMerge/>
            <w:vAlign w:val="center"/>
          </w:tcPr>
          <w:p w:rsidR="00E5010F" w:rsidRPr="003F6785" w:rsidRDefault="00E5010F" w:rsidP="00443F16">
            <w:pPr>
              <w:pStyle w:val="a4"/>
              <w:rPr>
                <w:rFonts w:ascii="Times New Roman" w:hAnsi="Times New Roman"/>
              </w:rPr>
            </w:pPr>
          </w:p>
        </w:tc>
        <w:tc>
          <w:tcPr>
            <w:tcW w:w="708" w:type="dxa"/>
          </w:tcPr>
          <w:p w:rsidR="00E5010F" w:rsidRPr="003F6785" w:rsidRDefault="00E5010F" w:rsidP="00443F16">
            <w:pPr>
              <w:pStyle w:val="a4"/>
              <w:rPr>
                <w:rFonts w:ascii="Times New Roman" w:hAnsi="Times New Roman"/>
              </w:rPr>
            </w:pPr>
            <w:r w:rsidRPr="003F6785">
              <w:rPr>
                <w:rFonts w:ascii="Times New Roman" w:hAnsi="Times New Roman"/>
              </w:rPr>
              <w:t xml:space="preserve">1. </w:t>
            </w:r>
          </w:p>
        </w:tc>
        <w:tc>
          <w:tcPr>
            <w:tcW w:w="2835" w:type="dxa"/>
          </w:tcPr>
          <w:p w:rsidR="006D7E37" w:rsidRDefault="006D7E37" w:rsidP="007F4BDB">
            <w:pPr>
              <w:jc w:val="center"/>
              <w:rPr>
                <w:rFonts w:ascii="Times New Roman" w:hAnsi="Times New Roman" w:cs="Times New Roman"/>
                <w:bCs/>
              </w:rPr>
            </w:pPr>
          </w:p>
          <w:p w:rsidR="006D7E37" w:rsidRDefault="006D7E37" w:rsidP="007F4BDB">
            <w:pPr>
              <w:jc w:val="center"/>
              <w:rPr>
                <w:rFonts w:ascii="Times New Roman" w:hAnsi="Times New Roman" w:cs="Times New Roman"/>
                <w:bCs/>
              </w:rPr>
            </w:pPr>
          </w:p>
          <w:p w:rsidR="006D7E37" w:rsidRDefault="006D7E37" w:rsidP="007F4BDB">
            <w:pPr>
              <w:jc w:val="center"/>
              <w:rPr>
                <w:rFonts w:ascii="Times New Roman" w:hAnsi="Times New Roman" w:cs="Times New Roman"/>
                <w:bCs/>
              </w:rPr>
            </w:pPr>
          </w:p>
          <w:p w:rsidR="00E5010F" w:rsidRPr="003F6785" w:rsidRDefault="00E5010F" w:rsidP="007F4BDB">
            <w:pPr>
              <w:jc w:val="center"/>
              <w:rPr>
                <w:rFonts w:ascii="Times New Roman" w:hAnsi="Times New Roman" w:cs="Times New Roman"/>
              </w:rPr>
            </w:pPr>
            <w:r w:rsidRPr="003F6785">
              <w:rPr>
                <w:rFonts w:ascii="Times New Roman" w:hAnsi="Times New Roman" w:cs="Times New Roman"/>
                <w:bCs/>
              </w:rPr>
              <w:t xml:space="preserve">Аппарат электрохирургический электролигирующий </w:t>
            </w:r>
          </w:p>
        </w:tc>
        <w:tc>
          <w:tcPr>
            <w:tcW w:w="5812" w:type="dxa"/>
          </w:tcPr>
          <w:p w:rsidR="00E5010F" w:rsidRPr="003F6785" w:rsidRDefault="00E5010F" w:rsidP="007F4BDB">
            <w:pPr>
              <w:jc w:val="both"/>
              <w:rPr>
                <w:rFonts w:ascii="Times New Roman" w:hAnsi="Times New Roman" w:cs="Times New Roman"/>
              </w:rPr>
            </w:pPr>
            <w:r w:rsidRPr="003F6785">
              <w:rPr>
                <w:rFonts w:ascii="Times New Roman" w:hAnsi="Times New Roman" w:cs="Times New Roman"/>
              </w:rPr>
              <w:t>Универсальный высокочастотный хирургический генератор с двойной функцией электролигирования сосудов и тканей, предназначенный для всех видов электрохирургических влияний, включая рассечение тканей, остановку кровотечения в т.ч. и электролигирования крупных кровеносных сосудов, лимфатических сосудов и тканевых структур до 7мм, путем подачи в ткани радиочастотной энергии в монополярных и биполярных режимах.</w:t>
            </w:r>
          </w:p>
          <w:p w:rsidR="00E5010F" w:rsidRPr="003F6785" w:rsidRDefault="00E5010F" w:rsidP="007F4BDB">
            <w:pPr>
              <w:jc w:val="both"/>
              <w:rPr>
                <w:rFonts w:ascii="Times New Roman" w:hAnsi="Times New Roman" w:cs="Times New Roman"/>
              </w:rPr>
            </w:pPr>
            <w:r w:rsidRPr="003F6785">
              <w:rPr>
                <w:rFonts w:ascii="Times New Roman" w:hAnsi="Times New Roman" w:cs="Times New Roman"/>
              </w:rPr>
              <w:t xml:space="preserve">Система обеспечивает точную подачу энергии, и сжатие тканей электродами с контролем времени воздействия для достижения полного и постоянного соединения тканей и просвета сосудов. Система устроена таким образом, чтобы обеспечить минимальное прилипание, обугливание или распространение тепла на смежную ткань. </w:t>
            </w:r>
            <w:r w:rsidRPr="003F6785">
              <w:rPr>
                <w:rFonts w:ascii="Times New Roman" w:hAnsi="Times New Roman" w:cs="Times New Roman"/>
              </w:rPr>
              <w:lastRenderedPageBreak/>
              <w:t xml:space="preserve">Адаптирует работу генератора к различным типам тканей и реагирует на их изменения в процессе лигирования. </w:t>
            </w:r>
            <w:r w:rsidR="00730866">
              <w:rPr>
                <w:rFonts w:ascii="Times New Roman" w:hAnsi="Times New Roman" w:cs="Times New Roman"/>
                <w:lang w:val="kk-KZ"/>
              </w:rPr>
              <w:t>Генератор обладает технологией распознования ткани с автоматич</w:t>
            </w:r>
            <w:r w:rsidR="00540EE2">
              <w:rPr>
                <w:rFonts w:ascii="Times New Roman" w:hAnsi="Times New Roman" w:cs="Times New Roman"/>
                <w:lang w:val="kk-KZ"/>
              </w:rPr>
              <w:t>еской регулировкой, обеспечивает</w:t>
            </w:r>
            <w:r w:rsidR="00730866">
              <w:rPr>
                <w:rFonts w:ascii="Times New Roman" w:hAnsi="Times New Roman" w:cs="Times New Roman"/>
                <w:lang w:val="kk-KZ"/>
              </w:rPr>
              <w:t xml:space="preserve"> управление всеми режимами и контроль уровня воздействия, данная </w:t>
            </w:r>
            <w:r w:rsidR="00730866" w:rsidRPr="003755B3">
              <w:rPr>
                <w:rFonts w:ascii="Times New Roman" w:hAnsi="Times New Roman" w:cs="Times New Roman"/>
                <w:lang w:val="kk-KZ"/>
              </w:rPr>
              <w:t>т</w:t>
            </w:r>
            <w:r w:rsidR="00730866" w:rsidRPr="003755B3">
              <w:rPr>
                <w:rFonts w:ascii="Times New Roman" w:hAnsi="Times New Roman" w:cs="Times New Roman"/>
              </w:rPr>
              <w:t>ехнология</w:t>
            </w:r>
            <w:r w:rsidR="00730866" w:rsidRPr="00540EE2">
              <w:rPr>
                <w:rFonts w:ascii="Times New Roman" w:hAnsi="Times New Roman" w:cs="Times New Roman"/>
              </w:rPr>
              <w:t xml:space="preserve"> </w:t>
            </w:r>
            <w:r w:rsidR="00730866" w:rsidRPr="003F6785">
              <w:rPr>
                <w:rFonts w:ascii="Times New Roman" w:hAnsi="Times New Roman" w:cs="Times New Roman"/>
              </w:rPr>
              <w:t xml:space="preserve">позволяет реагировать на изменения характеристик ткани со скоростью 430000 раз в секунду. </w:t>
            </w:r>
            <w:r w:rsidRPr="003F6785">
              <w:rPr>
                <w:rFonts w:ascii="Times New Roman" w:hAnsi="Times New Roman" w:cs="Times New Roman"/>
              </w:rPr>
              <w:t>Генератор оснащен системой автоматического распознавания подключаемых инструментов, а также монополярных двух- и трехклавишных, биполярных одноклавишных и электролигирующих одноклавишных п</w:t>
            </w:r>
            <w:r w:rsidR="00730866">
              <w:rPr>
                <w:rFonts w:ascii="Times New Roman" w:hAnsi="Times New Roman" w:cs="Times New Roman"/>
              </w:rPr>
              <w:t>едалей. Генератор имеет систему</w:t>
            </w:r>
            <w:r w:rsidRPr="003F6785">
              <w:rPr>
                <w:rFonts w:ascii="Times New Roman" w:hAnsi="Times New Roman" w:cs="Times New Roman"/>
              </w:rPr>
              <w:t>, которая непрерывно измеряет качества контакта между возвратным электродом и кожей пациента. Генератор оснащен системой апгрейда программного обеспечения через ноутбук. Объем внутренней памяти 8 гб.</w:t>
            </w:r>
          </w:p>
          <w:p w:rsidR="00E5010F" w:rsidRPr="003F6785" w:rsidRDefault="00E5010F" w:rsidP="00443F16">
            <w:pPr>
              <w:ind w:firstLine="709"/>
              <w:jc w:val="both"/>
              <w:rPr>
                <w:rFonts w:ascii="Times New Roman" w:hAnsi="Times New Roman" w:cs="Times New Roman"/>
                <w:lang w:val="kk-KZ"/>
              </w:rPr>
            </w:pPr>
            <w:r w:rsidRPr="003F6785">
              <w:rPr>
                <w:rFonts w:ascii="Times New Roman" w:hAnsi="Times New Roman" w:cs="Times New Roman"/>
              </w:rPr>
              <w:t xml:space="preserve">Управление генератором осуществляется с помощью 4-хсекционного </w:t>
            </w:r>
            <w:proofErr w:type="gramStart"/>
            <w:r w:rsidRPr="003F6785">
              <w:rPr>
                <w:rFonts w:ascii="Times New Roman" w:hAnsi="Times New Roman" w:cs="Times New Roman"/>
              </w:rPr>
              <w:t>сенсорного</w:t>
            </w:r>
            <w:proofErr w:type="gramEnd"/>
            <w:r w:rsidRPr="003F6785">
              <w:rPr>
                <w:rFonts w:ascii="Times New Roman" w:hAnsi="Times New Roman" w:cs="Times New Roman"/>
              </w:rPr>
              <w:t xml:space="preserve"> LED-дисплей диагональю 7 дюймов. Интерфейс устройства может быть англ</w:t>
            </w:r>
            <w:proofErr w:type="gramStart"/>
            <w:r w:rsidRPr="003F6785">
              <w:rPr>
                <w:rFonts w:ascii="Times New Roman" w:hAnsi="Times New Roman" w:cs="Times New Roman"/>
              </w:rPr>
              <w:t>о-</w:t>
            </w:r>
            <w:proofErr w:type="gramEnd"/>
            <w:r w:rsidRPr="003F6785">
              <w:rPr>
                <w:rFonts w:ascii="Times New Roman" w:hAnsi="Times New Roman" w:cs="Times New Roman"/>
              </w:rPr>
              <w:t xml:space="preserve"> или русскоязычным. Наличие журнала использования аппарата с выведением данных по датам, мощностям, режимам, времени на экран пользователя не менее чем за 1000 последних включений, которое доступно пользователю. Наличие визуальных подсказок с указанием на ошибочное действие и пути его решения. Количество выходов (розеток) для инструментов на передней панели коагулятора 5шт: монополярных 2шт, биполярных 1шт, электролигирующих 1шт (разьем распознает </w:t>
            </w:r>
            <w:r w:rsidRPr="003F6785">
              <w:rPr>
                <w:rFonts w:ascii="Times New Roman" w:hAnsi="Times New Roman" w:cs="Times New Roman"/>
                <w:lang w:val="kk-KZ"/>
              </w:rPr>
              <w:t>коды в чипе</w:t>
            </w:r>
            <w:r w:rsidRPr="003F6785">
              <w:rPr>
                <w:rFonts w:ascii="Times New Roman" w:hAnsi="Times New Roman" w:cs="Times New Roman"/>
              </w:rPr>
              <w:t xml:space="preserve"> </w:t>
            </w:r>
            <w:r w:rsidRPr="003F6785">
              <w:rPr>
                <w:rFonts w:ascii="Times New Roman" w:hAnsi="Times New Roman" w:cs="Times New Roman"/>
                <w:lang w:val="en-US"/>
              </w:rPr>
              <w:t>RFID</w:t>
            </w:r>
            <w:r w:rsidRPr="003F6785">
              <w:rPr>
                <w:rFonts w:ascii="Times New Roman" w:hAnsi="Times New Roman" w:cs="Times New Roman"/>
                <w:lang w:val="kk-KZ"/>
              </w:rPr>
              <w:t xml:space="preserve"> </w:t>
            </w:r>
            <w:proofErr w:type="gramStart"/>
            <w:r w:rsidRPr="003F6785">
              <w:rPr>
                <w:rFonts w:ascii="Times New Roman" w:hAnsi="Times New Roman" w:cs="Times New Roman"/>
                <w:lang w:val="kk-KZ"/>
              </w:rPr>
              <w:t>инструмента</w:t>
            </w:r>
            <w:proofErr w:type="gramEnd"/>
            <w:r w:rsidRPr="003F6785">
              <w:rPr>
                <w:rFonts w:ascii="Times New Roman" w:hAnsi="Times New Roman" w:cs="Times New Roman"/>
                <w:lang w:val="kk-KZ"/>
              </w:rPr>
              <w:t xml:space="preserve"> а также </w:t>
            </w:r>
            <w:r w:rsidRPr="003F6785">
              <w:rPr>
                <w:rFonts w:ascii="Times New Roman" w:hAnsi="Times New Roman" w:cs="Times New Roman"/>
              </w:rPr>
              <w:t>штрих</w:t>
            </w:r>
            <w:r w:rsidRPr="003F6785">
              <w:rPr>
                <w:rFonts w:ascii="Times New Roman" w:hAnsi="Times New Roman" w:cs="Times New Roman"/>
                <w:lang w:val="kk-KZ"/>
              </w:rPr>
              <w:t>коды нанесенные на соеденитель</w:t>
            </w:r>
            <w:r w:rsidRPr="003F6785">
              <w:rPr>
                <w:rFonts w:ascii="Times New Roman" w:hAnsi="Times New Roman" w:cs="Times New Roman"/>
              </w:rPr>
              <w:t xml:space="preserve">), под возвратный электрод 1шт. Количество монополярных режимов не менее 6. Количество биполярных режимов не менее 3. Наличие электролигирующего режима с возможностью сваривания артерий мышечного типа до 7 мм диаметром, легочных сосудов, вен, пучков </w:t>
            </w:r>
            <w:r w:rsidRPr="003F6785">
              <w:rPr>
                <w:rFonts w:ascii="Times New Roman" w:hAnsi="Times New Roman" w:cs="Times New Roman"/>
              </w:rPr>
              <w:lastRenderedPageBreak/>
              <w:t>тканей, лимфатических структур. Наличие радиочастотной абляции. Совместим для работы с монополярной аргоновой ручкой и дымоэвакуатором.</w:t>
            </w:r>
          </w:p>
          <w:p w:rsidR="00E5010F" w:rsidRPr="003F6785" w:rsidRDefault="00E5010F" w:rsidP="00443F16">
            <w:pPr>
              <w:jc w:val="both"/>
              <w:rPr>
                <w:rFonts w:ascii="Times New Roman" w:hAnsi="Times New Roman" w:cs="Times New Roman"/>
              </w:rPr>
            </w:pPr>
            <w:r w:rsidRPr="003F6785">
              <w:rPr>
                <w:rFonts w:ascii="Times New Roman" w:hAnsi="Times New Roman" w:cs="Times New Roman"/>
              </w:rPr>
              <w:t xml:space="preserve">Генератор предназначен для использования в области общей хирургии и в рамках таких специализаций, как урологическая, сосудистая, торакальная, пластическая, гинекологическая, реконструктивная и колоректальная. Генератор оснащен уникальным </w:t>
            </w:r>
            <w:proofErr w:type="spellStart"/>
            <w:r w:rsidRPr="003F6785">
              <w:rPr>
                <w:rFonts w:ascii="Times New Roman" w:hAnsi="Times New Roman" w:cs="Times New Roman"/>
              </w:rPr>
              <w:t>монополярным</w:t>
            </w:r>
            <w:proofErr w:type="spellEnd"/>
            <w:r w:rsidRPr="003F6785">
              <w:rPr>
                <w:rFonts w:ascii="Times New Roman" w:hAnsi="Times New Roman" w:cs="Times New Roman"/>
              </w:rPr>
              <w:t xml:space="preserve"> </w:t>
            </w:r>
            <w:proofErr w:type="gramStart"/>
            <w:r w:rsidRPr="003F6785">
              <w:rPr>
                <w:rFonts w:ascii="Times New Roman" w:hAnsi="Times New Roman" w:cs="Times New Roman"/>
              </w:rPr>
              <w:t>режимом</w:t>
            </w:r>
            <w:proofErr w:type="gramEnd"/>
            <w:r w:rsidRPr="003F6785">
              <w:rPr>
                <w:rFonts w:ascii="Times New Roman" w:hAnsi="Times New Roman" w:cs="Times New Roman"/>
              </w:rPr>
              <w:t xml:space="preserve"> совмещающим в себе </w:t>
            </w:r>
            <w:proofErr w:type="spellStart"/>
            <w:r w:rsidRPr="003F6785">
              <w:rPr>
                <w:rFonts w:ascii="Times New Roman" w:hAnsi="Times New Roman" w:cs="Times New Roman"/>
              </w:rPr>
              <w:t>диссекцию</w:t>
            </w:r>
            <w:proofErr w:type="spellEnd"/>
            <w:r w:rsidRPr="003F6785">
              <w:rPr>
                <w:rFonts w:ascii="Times New Roman" w:hAnsi="Times New Roman" w:cs="Times New Roman"/>
              </w:rPr>
              <w:t xml:space="preserve"> с гемостазом, режимом </w:t>
            </w:r>
            <w:proofErr w:type="spellStart"/>
            <w:r w:rsidRPr="003F6785">
              <w:rPr>
                <w:rFonts w:ascii="Times New Roman" w:hAnsi="Times New Roman" w:cs="Times New Roman"/>
                <w:lang w:val="en-US"/>
              </w:rPr>
              <w:t>Sharedcoag</w:t>
            </w:r>
            <w:proofErr w:type="spellEnd"/>
            <w:r w:rsidRPr="003F6785">
              <w:rPr>
                <w:rFonts w:ascii="Times New Roman" w:hAnsi="Times New Roman" w:cs="Times New Roman"/>
              </w:rPr>
              <w:t xml:space="preserve">, подразумевающим одновременную активацию двух ручек в режиме коагуляции. Имеется возможность использования двух биполярных пинцетов при наличии специального переходника, биполярной трансуретральной </w:t>
            </w:r>
            <w:proofErr w:type="gramStart"/>
            <w:r w:rsidRPr="003F6785">
              <w:rPr>
                <w:rFonts w:ascii="Times New Roman" w:hAnsi="Times New Roman" w:cs="Times New Roman"/>
              </w:rPr>
              <w:t>резекции</w:t>
            </w:r>
            <w:proofErr w:type="gramEnd"/>
            <w:r w:rsidRPr="003F6785">
              <w:rPr>
                <w:rFonts w:ascii="Times New Roman" w:hAnsi="Times New Roman" w:cs="Times New Roman"/>
              </w:rPr>
              <w:t xml:space="preserve"> а также можно использовать монополярные и биполярные электроды для радиочастотной абляций.</w:t>
            </w:r>
          </w:p>
          <w:p w:rsidR="00E5010F" w:rsidRPr="003F6785" w:rsidRDefault="00E5010F" w:rsidP="00443F16">
            <w:pPr>
              <w:ind w:firstLine="709"/>
              <w:jc w:val="both"/>
              <w:rPr>
                <w:rFonts w:ascii="Times New Roman" w:hAnsi="Times New Roman" w:cs="Times New Roman"/>
                <w:b/>
              </w:rPr>
            </w:pPr>
            <w:r w:rsidRPr="003F6785">
              <w:rPr>
                <w:rFonts w:ascii="Times New Roman" w:hAnsi="Times New Roman" w:cs="Times New Roman"/>
                <w:b/>
              </w:rPr>
              <w:t>Режимы работы генератора:</w:t>
            </w:r>
          </w:p>
          <w:p w:rsidR="00E5010F" w:rsidRPr="003F6785" w:rsidRDefault="00E5010F" w:rsidP="00443F16">
            <w:pPr>
              <w:ind w:firstLine="709"/>
              <w:jc w:val="both"/>
              <w:rPr>
                <w:rFonts w:ascii="Times New Roman" w:hAnsi="Times New Roman" w:cs="Times New Roman"/>
              </w:rPr>
            </w:pPr>
            <w:r w:rsidRPr="003F6785">
              <w:rPr>
                <w:rFonts w:ascii="Times New Roman" w:hAnsi="Times New Roman" w:cs="Times New Roman"/>
              </w:rPr>
              <w:t>Режимы монополярной диссекции:</w:t>
            </w:r>
            <w:r w:rsidRPr="003F6785">
              <w:rPr>
                <w:rFonts w:ascii="Times New Roman" w:hAnsi="Times New Roman" w:cs="Times New Roman"/>
                <w:lang w:val="en-US"/>
              </w:rPr>
              <w:t>Pure</w:t>
            </w:r>
            <w:r w:rsidRPr="003F6785">
              <w:rPr>
                <w:rFonts w:ascii="Times New Roman" w:hAnsi="Times New Roman" w:cs="Times New Roman"/>
              </w:rPr>
              <w:t xml:space="preserve">, </w:t>
            </w:r>
            <w:r w:rsidRPr="003F6785">
              <w:rPr>
                <w:rFonts w:ascii="Times New Roman" w:hAnsi="Times New Roman" w:cs="Times New Roman"/>
                <w:lang w:val="en-US"/>
              </w:rPr>
              <w:t>Blend</w:t>
            </w:r>
            <w:r w:rsidRPr="003F6785">
              <w:rPr>
                <w:rFonts w:ascii="Times New Roman" w:hAnsi="Times New Roman" w:cs="Times New Roman"/>
              </w:rPr>
              <w:t xml:space="preserve">, </w:t>
            </w:r>
            <w:r w:rsidR="00730866">
              <w:rPr>
                <w:rFonts w:ascii="Times New Roman" w:hAnsi="Times New Roman" w:cs="Times New Roman"/>
              </w:rPr>
              <w:t>гемостатическая диссекция</w:t>
            </w:r>
          </w:p>
          <w:p w:rsidR="00E5010F" w:rsidRPr="003F6785" w:rsidRDefault="00E5010F" w:rsidP="00443F16">
            <w:pPr>
              <w:ind w:firstLine="709"/>
              <w:jc w:val="both"/>
              <w:rPr>
                <w:rFonts w:ascii="Times New Roman" w:hAnsi="Times New Roman" w:cs="Times New Roman"/>
              </w:rPr>
            </w:pPr>
            <w:r w:rsidRPr="003F6785">
              <w:rPr>
                <w:rFonts w:ascii="Times New Roman" w:hAnsi="Times New Roman" w:cs="Times New Roman"/>
              </w:rPr>
              <w:t xml:space="preserve">Режимы монополярной коагуляции: </w:t>
            </w:r>
            <w:r w:rsidRPr="003F6785">
              <w:rPr>
                <w:rFonts w:ascii="Times New Roman" w:hAnsi="Times New Roman" w:cs="Times New Roman"/>
                <w:lang w:val="en-US"/>
              </w:rPr>
              <w:t>Fulgurate</w:t>
            </w:r>
            <w:r w:rsidRPr="003F6785">
              <w:rPr>
                <w:rFonts w:ascii="Times New Roman" w:hAnsi="Times New Roman" w:cs="Times New Roman"/>
              </w:rPr>
              <w:t xml:space="preserve">, </w:t>
            </w:r>
            <w:r w:rsidRPr="003F6785">
              <w:rPr>
                <w:rFonts w:ascii="Times New Roman" w:hAnsi="Times New Roman" w:cs="Times New Roman"/>
                <w:lang w:val="en-US"/>
              </w:rPr>
              <w:t>Spray</w:t>
            </w:r>
            <w:r w:rsidRPr="003F6785">
              <w:rPr>
                <w:rFonts w:ascii="Times New Roman" w:hAnsi="Times New Roman" w:cs="Times New Roman"/>
              </w:rPr>
              <w:t xml:space="preserve">, </w:t>
            </w:r>
            <w:r w:rsidRPr="003F6785">
              <w:rPr>
                <w:rFonts w:ascii="Times New Roman" w:hAnsi="Times New Roman" w:cs="Times New Roman"/>
                <w:lang w:val="en-US"/>
              </w:rPr>
              <w:t>Soft</w:t>
            </w:r>
            <w:r w:rsidRPr="003F6785">
              <w:rPr>
                <w:rFonts w:ascii="Times New Roman" w:hAnsi="Times New Roman" w:cs="Times New Roman"/>
              </w:rPr>
              <w:t xml:space="preserve">, </w:t>
            </w:r>
            <w:r w:rsidRPr="003F6785">
              <w:rPr>
                <w:rFonts w:ascii="Times New Roman" w:hAnsi="Times New Roman" w:cs="Times New Roman"/>
                <w:lang w:val="en-US"/>
              </w:rPr>
              <w:t>Shared</w:t>
            </w:r>
          </w:p>
          <w:p w:rsidR="00E5010F" w:rsidRPr="003F6785" w:rsidRDefault="00E5010F" w:rsidP="00443F16">
            <w:pPr>
              <w:ind w:firstLine="709"/>
              <w:jc w:val="both"/>
              <w:rPr>
                <w:rFonts w:ascii="Times New Roman" w:hAnsi="Times New Roman" w:cs="Times New Roman"/>
              </w:rPr>
            </w:pPr>
            <w:r w:rsidRPr="003F6785">
              <w:rPr>
                <w:rFonts w:ascii="Times New Roman" w:hAnsi="Times New Roman" w:cs="Times New Roman"/>
              </w:rPr>
              <w:t xml:space="preserve">Режимы биполярные: </w:t>
            </w:r>
            <w:r w:rsidRPr="003F6785">
              <w:rPr>
                <w:rFonts w:ascii="Times New Roman" w:hAnsi="Times New Roman" w:cs="Times New Roman"/>
                <w:lang w:val="en-US"/>
              </w:rPr>
              <w:t>Low</w:t>
            </w:r>
            <w:r w:rsidRPr="003F6785">
              <w:rPr>
                <w:rFonts w:ascii="Times New Roman" w:hAnsi="Times New Roman" w:cs="Times New Roman"/>
              </w:rPr>
              <w:t xml:space="preserve">, </w:t>
            </w:r>
            <w:r w:rsidRPr="003F6785">
              <w:rPr>
                <w:rFonts w:ascii="Times New Roman" w:hAnsi="Times New Roman" w:cs="Times New Roman"/>
                <w:lang w:val="en-US"/>
              </w:rPr>
              <w:t>Medium</w:t>
            </w:r>
            <w:r w:rsidRPr="003F6785">
              <w:rPr>
                <w:rFonts w:ascii="Times New Roman" w:hAnsi="Times New Roman" w:cs="Times New Roman"/>
              </w:rPr>
              <w:t xml:space="preserve">, </w:t>
            </w:r>
            <w:r w:rsidRPr="003F6785">
              <w:rPr>
                <w:rFonts w:ascii="Times New Roman" w:hAnsi="Times New Roman" w:cs="Times New Roman"/>
                <w:lang w:val="en-US"/>
              </w:rPr>
              <w:t>High</w:t>
            </w:r>
          </w:p>
          <w:p w:rsidR="00E5010F" w:rsidRPr="003F6785" w:rsidRDefault="00E5010F" w:rsidP="00443F16">
            <w:pPr>
              <w:ind w:firstLine="709"/>
              <w:jc w:val="both"/>
              <w:rPr>
                <w:rFonts w:ascii="Times New Roman" w:hAnsi="Times New Roman" w:cs="Times New Roman"/>
              </w:rPr>
            </w:pPr>
            <w:r w:rsidRPr="003F6785">
              <w:rPr>
                <w:rFonts w:ascii="Times New Roman" w:hAnsi="Times New Roman" w:cs="Times New Roman"/>
              </w:rPr>
              <w:t>Режимы</w:t>
            </w:r>
            <w:bookmarkStart w:id="0" w:name="_GoBack"/>
            <w:bookmarkEnd w:id="0"/>
            <w:r w:rsidRPr="003F6785">
              <w:rPr>
                <w:rFonts w:ascii="Times New Roman" w:hAnsi="Times New Roman" w:cs="Times New Roman"/>
              </w:rPr>
              <w:t xml:space="preserve"> лигирующие</w:t>
            </w:r>
          </w:p>
          <w:p w:rsidR="00E5010F" w:rsidRPr="003F6785" w:rsidRDefault="00E5010F" w:rsidP="00443F16">
            <w:pPr>
              <w:ind w:firstLine="709"/>
              <w:jc w:val="both"/>
              <w:rPr>
                <w:rFonts w:ascii="Times New Roman" w:hAnsi="Times New Roman" w:cs="Times New Roman"/>
              </w:rPr>
            </w:pPr>
            <w:r w:rsidRPr="003F6785">
              <w:rPr>
                <w:rFonts w:ascii="Times New Roman" w:hAnsi="Times New Roman" w:cs="Times New Roman"/>
              </w:rPr>
              <w:t xml:space="preserve">Режимы биполярной трансуретральной резекции: коагуляция </w:t>
            </w:r>
            <w:r w:rsidRPr="003F6785">
              <w:rPr>
                <w:rFonts w:ascii="Times New Roman" w:hAnsi="Times New Roman" w:cs="Times New Roman"/>
                <w:lang w:val="en-US"/>
              </w:rPr>
              <w:t>COAG</w:t>
            </w:r>
            <w:r w:rsidRPr="003F6785">
              <w:rPr>
                <w:rFonts w:ascii="Times New Roman" w:hAnsi="Times New Roman" w:cs="Times New Roman"/>
              </w:rPr>
              <w:t xml:space="preserve"> и резекция </w:t>
            </w:r>
            <w:r w:rsidRPr="003F6785">
              <w:rPr>
                <w:rFonts w:ascii="Times New Roman" w:hAnsi="Times New Roman" w:cs="Times New Roman"/>
                <w:lang w:val="en-US"/>
              </w:rPr>
              <w:t>CUT</w:t>
            </w:r>
          </w:p>
          <w:p w:rsidR="00E5010F" w:rsidRPr="003F6785" w:rsidRDefault="00E5010F" w:rsidP="00443F16">
            <w:pPr>
              <w:ind w:firstLine="709"/>
              <w:jc w:val="both"/>
              <w:rPr>
                <w:rFonts w:ascii="Times New Roman" w:hAnsi="Times New Roman" w:cs="Times New Roman"/>
              </w:rPr>
            </w:pPr>
            <w:r w:rsidRPr="003F6785">
              <w:rPr>
                <w:rFonts w:ascii="Times New Roman" w:hAnsi="Times New Roman" w:cs="Times New Roman"/>
              </w:rPr>
              <w:t>Режим Радиочастотной абляции</w:t>
            </w:r>
          </w:p>
          <w:p w:rsidR="00E5010F" w:rsidRPr="003F6785" w:rsidRDefault="00E5010F" w:rsidP="00443F16">
            <w:pPr>
              <w:ind w:firstLine="709"/>
              <w:jc w:val="both"/>
              <w:rPr>
                <w:rFonts w:ascii="Times New Roman" w:hAnsi="Times New Roman" w:cs="Times New Roman"/>
              </w:rPr>
            </w:pPr>
            <w:r w:rsidRPr="003F6785">
              <w:rPr>
                <w:rFonts w:ascii="Times New Roman" w:hAnsi="Times New Roman" w:cs="Times New Roman"/>
                <w:b/>
              </w:rPr>
              <w:t>Габаритные размеры и вес:</w:t>
            </w:r>
          </w:p>
          <w:p w:rsidR="00E5010F" w:rsidRPr="003F6785" w:rsidRDefault="00E5010F" w:rsidP="00443F16">
            <w:pPr>
              <w:ind w:firstLine="709"/>
              <w:jc w:val="both"/>
              <w:rPr>
                <w:rFonts w:ascii="Times New Roman" w:hAnsi="Times New Roman" w:cs="Times New Roman"/>
              </w:rPr>
            </w:pPr>
            <w:r w:rsidRPr="003F6785">
              <w:rPr>
                <w:rFonts w:ascii="Times New Roman" w:hAnsi="Times New Roman" w:cs="Times New Roman"/>
              </w:rPr>
              <w:t xml:space="preserve">Ширина – </w:t>
            </w:r>
            <w:r w:rsidR="00730866">
              <w:rPr>
                <w:rFonts w:ascii="Times New Roman" w:hAnsi="Times New Roman" w:cs="Times New Roman"/>
              </w:rPr>
              <w:t xml:space="preserve">не более </w:t>
            </w:r>
            <w:r w:rsidR="00D96FBA">
              <w:rPr>
                <w:rFonts w:ascii="Times New Roman" w:hAnsi="Times New Roman" w:cs="Times New Roman"/>
              </w:rPr>
              <w:t>36</w:t>
            </w:r>
            <w:r w:rsidRPr="003F6785">
              <w:rPr>
                <w:rFonts w:ascii="Times New Roman" w:hAnsi="Times New Roman" w:cs="Times New Roman"/>
              </w:rPr>
              <w:t>см</w:t>
            </w:r>
          </w:p>
          <w:p w:rsidR="00E5010F" w:rsidRPr="003F6785" w:rsidRDefault="00E5010F" w:rsidP="00443F16">
            <w:pPr>
              <w:ind w:firstLine="709"/>
              <w:jc w:val="both"/>
              <w:rPr>
                <w:rFonts w:ascii="Times New Roman" w:hAnsi="Times New Roman" w:cs="Times New Roman"/>
              </w:rPr>
            </w:pPr>
            <w:r w:rsidRPr="003F6785">
              <w:rPr>
                <w:rFonts w:ascii="Times New Roman" w:hAnsi="Times New Roman" w:cs="Times New Roman"/>
              </w:rPr>
              <w:t xml:space="preserve">Длина – </w:t>
            </w:r>
            <w:r w:rsidR="00D96FBA">
              <w:rPr>
                <w:rFonts w:ascii="Times New Roman" w:hAnsi="Times New Roman" w:cs="Times New Roman"/>
              </w:rPr>
              <w:t xml:space="preserve"> не более </w:t>
            </w:r>
            <w:r w:rsidRPr="003F6785">
              <w:rPr>
                <w:rFonts w:ascii="Times New Roman" w:hAnsi="Times New Roman" w:cs="Times New Roman"/>
              </w:rPr>
              <w:t>46,2см</w:t>
            </w:r>
          </w:p>
          <w:p w:rsidR="00E5010F" w:rsidRPr="003F6785" w:rsidRDefault="00E5010F" w:rsidP="00443F16">
            <w:pPr>
              <w:ind w:firstLine="709"/>
              <w:jc w:val="both"/>
              <w:rPr>
                <w:rFonts w:ascii="Times New Roman" w:hAnsi="Times New Roman" w:cs="Times New Roman"/>
              </w:rPr>
            </w:pPr>
            <w:r w:rsidRPr="003F6785">
              <w:rPr>
                <w:rFonts w:ascii="Times New Roman" w:hAnsi="Times New Roman" w:cs="Times New Roman"/>
              </w:rPr>
              <w:t xml:space="preserve">Высота – </w:t>
            </w:r>
            <w:r w:rsidR="00D96FBA">
              <w:rPr>
                <w:rFonts w:ascii="Times New Roman" w:hAnsi="Times New Roman" w:cs="Times New Roman"/>
              </w:rPr>
              <w:t>не более 18</w:t>
            </w:r>
            <w:r w:rsidRPr="003F6785">
              <w:rPr>
                <w:rFonts w:ascii="Times New Roman" w:hAnsi="Times New Roman" w:cs="Times New Roman"/>
              </w:rPr>
              <w:t>см</w:t>
            </w:r>
          </w:p>
          <w:p w:rsidR="00E5010F" w:rsidRPr="003F6785" w:rsidRDefault="00E5010F" w:rsidP="00443F16">
            <w:pPr>
              <w:ind w:firstLine="709"/>
              <w:jc w:val="both"/>
              <w:rPr>
                <w:rFonts w:ascii="Times New Roman" w:hAnsi="Times New Roman" w:cs="Times New Roman"/>
              </w:rPr>
            </w:pPr>
            <w:r w:rsidRPr="003F6785">
              <w:rPr>
                <w:rFonts w:ascii="Times New Roman" w:hAnsi="Times New Roman" w:cs="Times New Roman"/>
              </w:rPr>
              <w:t xml:space="preserve">Вес – </w:t>
            </w:r>
            <w:r w:rsidR="00D96FBA">
              <w:rPr>
                <w:rFonts w:ascii="Times New Roman" w:hAnsi="Times New Roman" w:cs="Times New Roman"/>
              </w:rPr>
              <w:t xml:space="preserve">не более </w:t>
            </w:r>
            <w:r w:rsidRPr="003F6785">
              <w:rPr>
                <w:rFonts w:ascii="Times New Roman" w:hAnsi="Times New Roman" w:cs="Times New Roman"/>
              </w:rPr>
              <w:t>10,1кг</w:t>
            </w:r>
          </w:p>
          <w:p w:rsidR="00E5010F" w:rsidRPr="003F6785" w:rsidRDefault="00E5010F" w:rsidP="00443F16">
            <w:pPr>
              <w:ind w:firstLine="709"/>
              <w:jc w:val="both"/>
              <w:rPr>
                <w:rFonts w:ascii="Times New Roman" w:hAnsi="Times New Roman" w:cs="Times New Roman"/>
              </w:rPr>
            </w:pPr>
            <w:r w:rsidRPr="003F6785">
              <w:rPr>
                <w:rFonts w:ascii="Times New Roman" w:hAnsi="Times New Roman" w:cs="Times New Roman"/>
                <w:b/>
              </w:rPr>
              <w:t>Режимы работы коагулятора монополярные:</w:t>
            </w:r>
          </w:p>
          <w:p w:rsidR="00E5010F" w:rsidRPr="003F6785" w:rsidRDefault="00E5010F" w:rsidP="00443F16">
            <w:pPr>
              <w:ind w:firstLine="709"/>
              <w:jc w:val="both"/>
              <w:rPr>
                <w:rFonts w:ascii="Times New Roman" w:hAnsi="Times New Roman" w:cs="Times New Roman"/>
                <w:u w:val="single"/>
              </w:rPr>
            </w:pPr>
            <w:r w:rsidRPr="003F6785">
              <w:rPr>
                <w:rFonts w:ascii="Times New Roman" w:hAnsi="Times New Roman" w:cs="Times New Roman"/>
                <w:u w:val="single"/>
              </w:rPr>
              <w:t>Режим Чистое резание</w:t>
            </w:r>
          </w:p>
          <w:p w:rsidR="00E5010F" w:rsidRPr="003F6785" w:rsidRDefault="00E5010F" w:rsidP="00443F16">
            <w:pPr>
              <w:ind w:firstLine="709"/>
              <w:jc w:val="both"/>
              <w:rPr>
                <w:rFonts w:ascii="Times New Roman" w:hAnsi="Times New Roman" w:cs="Times New Roman"/>
              </w:rPr>
            </w:pPr>
            <w:r w:rsidRPr="003F6785">
              <w:rPr>
                <w:rFonts w:ascii="Times New Roman" w:hAnsi="Times New Roman" w:cs="Times New Roman"/>
              </w:rPr>
              <w:t xml:space="preserve">Мощность максимальная не меньше 300Вт </w:t>
            </w:r>
          </w:p>
          <w:p w:rsidR="00E5010F" w:rsidRPr="003F6785" w:rsidRDefault="00E5010F" w:rsidP="00443F16">
            <w:pPr>
              <w:ind w:firstLine="709"/>
              <w:jc w:val="both"/>
              <w:rPr>
                <w:rFonts w:ascii="Times New Roman" w:hAnsi="Times New Roman" w:cs="Times New Roman"/>
              </w:rPr>
            </w:pPr>
            <w:r w:rsidRPr="003F6785">
              <w:rPr>
                <w:rFonts w:ascii="Times New Roman" w:hAnsi="Times New Roman" w:cs="Times New Roman"/>
              </w:rPr>
              <w:t xml:space="preserve">Поддержка постоянной мощности, которая </w:t>
            </w:r>
            <w:r w:rsidRPr="003F6785">
              <w:rPr>
                <w:rFonts w:ascii="Times New Roman" w:hAnsi="Times New Roman" w:cs="Times New Roman"/>
              </w:rPr>
              <w:lastRenderedPageBreak/>
              <w:t>подается в ткани, в диапазоне не менее 0–4000</w:t>
            </w:r>
            <w:r w:rsidR="00DD58BB">
              <w:rPr>
                <w:rFonts w:ascii="Times New Roman" w:hAnsi="Times New Roman" w:cs="Times New Roman"/>
              </w:rPr>
              <w:t xml:space="preserve"> </w:t>
            </w:r>
            <w:r w:rsidRPr="003F6785">
              <w:rPr>
                <w:rFonts w:ascii="Times New Roman" w:hAnsi="Times New Roman" w:cs="Times New Roman"/>
              </w:rPr>
              <w:t>Ом</w:t>
            </w:r>
          </w:p>
          <w:p w:rsidR="00E5010F" w:rsidRPr="003F6785" w:rsidRDefault="00E5010F" w:rsidP="00443F16">
            <w:pPr>
              <w:ind w:firstLine="709"/>
              <w:jc w:val="both"/>
              <w:rPr>
                <w:rFonts w:ascii="Times New Roman" w:hAnsi="Times New Roman" w:cs="Times New Roman"/>
              </w:rPr>
            </w:pPr>
            <w:r w:rsidRPr="003F6785">
              <w:rPr>
                <w:rFonts w:ascii="Times New Roman" w:hAnsi="Times New Roman" w:cs="Times New Roman"/>
              </w:rPr>
              <w:t>Рабочая частота 472кГц</w:t>
            </w:r>
          </w:p>
          <w:p w:rsidR="00E5010F" w:rsidRPr="003F6785" w:rsidRDefault="00E5010F" w:rsidP="00443F16">
            <w:pPr>
              <w:ind w:firstLine="709"/>
              <w:jc w:val="both"/>
              <w:rPr>
                <w:rFonts w:ascii="Times New Roman" w:hAnsi="Times New Roman" w:cs="Times New Roman"/>
              </w:rPr>
            </w:pPr>
            <w:r w:rsidRPr="003F6785">
              <w:rPr>
                <w:rFonts w:ascii="Times New Roman" w:hAnsi="Times New Roman" w:cs="Times New Roman"/>
              </w:rPr>
              <w:t xml:space="preserve">Амплитуда напряжения не более 2100В </w:t>
            </w:r>
          </w:p>
          <w:p w:rsidR="00E5010F" w:rsidRPr="003F6785" w:rsidRDefault="00E5010F" w:rsidP="00443F16">
            <w:pPr>
              <w:ind w:firstLine="709"/>
              <w:jc w:val="both"/>
              <w:rPr>
                <w:rFonts w:ascii="Times New Roman" w:hAnsi="Times New Roman" w:cs="Times New Roman"/>
              </w:rPr>
            </w:pPr>
            <w:r w:rsidRPr="003F6785">
              <w:rPr>
                <w:rFonts w:ascii="Times New Roman" w:hAnsi="Times New Roman" w:cs="Times New Roman"/>
              </w:rPr>
              <w:t>Пиковое напряжение не более 1050В</w:t>
            </w:r>
          </w:p>
          <w:p w:rsidR="00E5010F" w:rsidRPr="003F6785" w:rsidRDefault="00E5010F" w:rsidP="00443F16">
            <w:pPr>
              <w:ind w:firstLine="709"/>
              <w:jc w:val="both"/>
              <w:rPr>
                <w:rFonts w:ascii="Times New Roman" w:hAnsi="Times New Roman" w:cs="Times New Roman"/>
              </w:rPr>
            </w:pPr>
            <w:r w:rsidRPr="003F6785">
              <w:rPr>
                <w:rFonts w:ascii="Times New Roman" w:hAnsi="Times New Roman" w:cs="Times New Roman"/>
              </w:rPr>
              <w:t>Крест-фактор не более 1,42</w:t>
            </w:r>
          </w:p>
          <w:p w:rsidR="00E5010F" w:rsidRPr="003F6785" w:rsidRDefault="00E5010F" w:rsidP="00443F16">
            <w:pPr>
              <w:ind w:firstLine="709"/>
              <w:jc w:val="both"/>
              <w:rPr>
                <w:rFonts w:ascii="Times New Roman" w:hAnsi="Times New Roman" w:cs="Times New Roman"/>
                <w:u w:val="single"/>
              </w:rPr>
            </w:pPr>
            <w:r w:rsidRPr="003F6785">
              <w:rPr>
                <w:rFonts w:ascii="Times New Roman" w:hAnsi="Times New Roman" w:cs="Times New Roman"/>
                <w:u w:val="single"/>
              </w:rPr>
              <w:t>Режимы Резанья с коагуляцией</w:t>
            </w:r>
          </w:p>
          <w:p w:rsidR="00E5010F" w:rsidRPr="003F6785" w:rsidRDefault="00E5010F" w:rsidP="00443F16">
            <w:pPr>
              <w:ind w:firstLine="709"/>
              <w:jc w:val="both"/>
              <w:rPr>
                <w:rFonts w:ascii="Times New Roman" w:hAnsi="Times New Roman" w:cs="Times New Roman"/>
              </w:rPr>
            </w:pPr>
            <w:r w:rsidRPr="003F6785">
              <w:rPr>
                <w:rFonts w:ascii="Times New Roman" w:hAnsi="Times New Roman" w:cs="Times New Roman"/>
              </w:rPr>
              <w:t>Мощность максимальная не менее 200Вт</w:t>
            </w:r>
          </w:p>
          <w:p w:rsidR="00E5010F" w:rsidRPr="003F6785" w:rsidRDefault="00E5010F" w:rsidP="00443F16">
            <w:pPr>
              <w:ind w:firstLine="709"/>
              <w:jc w:val="both"/>
              <w:rPr>
                <w:rFonts w:ascii="Times New Roman" w:hAnsi="Times New Roman" w:cs="Times New Roman"/>
              </w:rPr>
            </w:pPr>
            <w:r w:rsidRPr="003F6785">
              <w:rPr>
                <w:rFonts w:ascii="Times New Roman" w:hAnsi="Times New Roman" w:cs="Times New Roman"/>
              </w:rPr>
              <w:t>Поддержка постоянной мощности, которая подается в ткани, в диапазоне не менее 0–4000</w:t>
            </w:r>
            <w:r w:rsidR="00DD58BB">
              <w:rPr>
                <w:rFonts w:ascii="Times New Roman" w:hAnsi="Times New Roman" w:cs="Times New Roman"/>
              </w:rPr>
              <w:t xml:space="preserve"> </w:t>
            </w:r>
            <w:r w:rsidRPr="003F6785">
              <w:rPr>
                <w:rFonts w:ascii="Times New Roman" w:hAnsi="Times New Roman" w:cs="Times New Roman"/>
              </w:rPr>
              <w:t>Ом</w:t>
            </w:r>
          </w:p>
          <w:p w:rsidR="00E5010F" w:rsidRPr="003F6785" w:rsidRDefault="00E5010F" w:rsidP="00443F16">
            <w:pPr>
              <w:ind w:firstLine="709"/>
              <w:jc w:val="both"/>
              <w:rPr>
                <w:rFonts w:ascii="Times New Roman" w:hAnsi="Times New Roman" w:cs="Times New Roman"/>
              </w:rPr>
            </w:pPr>
            <w:r w:rsidRPr="003F6785">
              <w:rPr>
                <w:rFonts w:ascii="Times New Roman" w:hAnsi="Times New Roman" w:cs="Times New Roman"/>
              </w:rPr>
              <w:t>Рабочая частота 472кГц</w:t>
            </w:r>
          </w:p>
          <w:p w:rsidR="00E5010F" w:rsidRPr="003F6785" w:rsidRDefault="00E5010F" w:rsidP="00443F16">
            <w:pPr>
              <w:ind w:firstLine="709"/>
              <w:jc w:val="both"/>
              <w:rPr>
                <w:rFonts w:ascii="Times New Roman" w:hAnsi="Times New Roman" w:cs="Times New Roman"/>
              </w:rPr>
            </w:pPr>
            <w:r w:rsidRPr="003F6785">
              <w:rPr>
                <w:rFonts w:ascii="Times New Roman" w:hAnsi="Times New Roman" w:cs="Times New Roman"/>
              </w:rPr>
              <w:t>Амплитуда напряжения не более 2970В</w:t>
            </w:r>
          </w:p>
          <w:p w:rsidR="00E5010F" w:rsidRPr="003F6785" w:rsidRDefault="00E5010F" w:rsidP="00443F16">
            <w:pPr>
              <w:ind w:firstLine="709"/>
              <w:jc w:val="both"/>
              <w:rPr>
                <w:rFonts w:ascii="Times New Roman" w:hAnsi="Times New Roman" w:cs="Times New Roman"/>
              </w:rPr>
            </w:pPr>
            <w:r w:rsidRPr="003F6785">
              <w:rPr>
                <w:rFonts w:ascii="Times New Roman" w:hAnsi="Times New Roman" w:cs="Times New Roman"/>
              </w:rPr>
              <w:t>Пиковое напряжение не более 1485В</w:t>
            </w:r>
          </w:p>
          <w:p w:rsidR="00E5010F" w:rsidRPr="003F6785" w:rsidRDefault="00E5010F" w:rsidP="00443F16">
            <w:pPr>
              <w:ind w:firstLine="709"/>
              <w:jc w:val="both"/>
              <w:rPr>
                <w:rFonts w:ascii="Times New Roman" w:hAnsi="Times New Roman" w:cs="Times New Roman"/>
              </w:rPr>
            </w:pPr>
            <w:r w:rsidRPr="003F6785">
              <w:rPr>
                <w:rFonts w:ascii="Times New Roman" w:hAnsi="Times New Roman" w:cs="Times New Roman"/>
              </w:rPr>
              <w:t>Крест-фактор не более 2,7</w:t>
            </w:r>
          </w:p>
          <w:p w:rsidR="00E5010F" w:rsidRPr="003F6785" w:rsidRDefault="00E5010F" w:rsidP="00443F16">
            <w:pPr>
              <w:ind w:firstLine="709"/>
              <w:jc w:val="both"/>
              <w:rPr>
                <w:rFonts w:ascii="Times New Roman" w:hAnsi="Times New Roman" w:cs="Times New Roman"/>
                <w:u w:val="single"/>
              </w:rPr>
            </w:pPr>
            <w:r w:rsidRPr="003F6785">
              <w:rPr>
                <w:rFonts w:ascii="Times New Roman" w:hAnsi="Times New Roman" w:cs="Times New Roman"/>
                <w:u w:val="single"/>
              </w:rPr>
              <w:t>Режим Диссекция с гемостазом – осуществляет разрез с гемостазом без коагуляции краев</w:t>
            </w:r>
          </w:p>
          <w:p w:rsidR="00E5010F" w:rsidRPr="003F6785" w:rsidRDefault="00E5010F" w:rsidP="00443F16">
            <w:pPr>
              <w:ind w:firstLine="709"/>
              <w:jc w:val="both"/>
              <w:rPr>
                <w:rFonts w:ascii="Times New Roman" w:hAnsi="Times New Roman" w:cs="Times New Roman"/>
              </w:rPr>
            </w:pPr>
            <w:r w:rsidRPr="003F6785">
              <w:rPr>
                <w:rFonts w:ascii="Times New Roman" w:hAnsi="Times New Roman" w:cs="Times New Roman"/>
              </w:rPr>
              <w:t>Мощность максимальная 200Вт</w:t>
            </w:r>
          </w:p>
          <w:p w:rsidR="00E5010F" w:rsidRPr="003F6785" w:rsidRDefault="00E5010F" w:rsidP="00443F16">
            <w:pPr>
              <w:ind w:firstLine="709"/>
              <w:jc w:val="both"/>
              <w:rPr>
                <w:rFonts w:ascii="Times New Roman" w:hAnsi="Times New Roman" w:cs="Times New Roman"/>
              </w:rPr>
            </w:pPr>
            <w:r w:rsidRPr="003F6785">
              <w:rPr>
                <w:rFonts w:ascii="Times New Roman" w:hAnsi="Times New Roman" w:cs="Times New Roman"/>
              </w:rPr>
              <w:t>Поддержка постоянной мощности, которая подается в ткани, в диапазоне не менее 0–4000</w:t>
            </w:r>
            <w:r w:rsidR="00DD58BB">
              <w:rPr>
                <w:rFonts w:ascii="Times New Roman" w:hAnsi="Times New Roman" w:cs="Times New Roman"/>
              </w:rPr>
              <w:t xml:space="preserve"> </w:t>
            </w:r>
            <w:r w:rsidRPr="003F6785">
              <w:rPr>
                <w:rFonts w:ascii="Times New Roman" w:hAnsi="Times New Roman" w:cs="Times New Roman"/>
              </w:rPr>
              <w:t>Ом</w:t>
            </w:r>
          </w:p>
          <w:p w:rsidR="00E5010F" w:rsidRPr="003F6785" w:rsidRDefault="00E5010F" w:rsidP="00443F16">
            <w:pPr>
              <w:ind w:firstLine="709"/>
              <w:jc w:val="both"/>
              <w:rPr>
                <w:rFonts w:ascii="Times New Roman" w:hAnsi="Times New Roman" w:cs="Times New Roman"/>
              </w:rPr>
            </w:pPr>
            <w:r w:rsidRPr="003F6785">
              <w:rPr>
                <w:rFonts w:ascii="Times New Roman" w:hAnsi="Times New Roman" w:cs="Times New Roman"/>
              </w:rPr>
              <w:t>Рабочая частота 472кГц</w:t>
            </w:r>
          </w:p>
          <w:p w:rsidR="00E5010F" w:rsidRPr="003F6785" w:rsidRDefault="00E5010F" w:rsidP="00443F16">
            <w:pPr>
              <w:ind w:firstLine="709"/>
              <w:jc w:val="both"/>
              <w:rPr>
                <w:rFonts w:ascii="Times New Roman" w:hAnsi="Times New Roman" w:cs="Times New Roman"/>
              </w:rPr>
            </w:pPr>
            <w:r w:rsidRPr="003F6785">
              <w:rPr>
                <w:rFonts w:ascii="Times New Roman" w:hAnsi="Times New Roman" w:cs="Times New Roman"/>
              </w:rPr>
              <w:t>Амплитуда напряжения не более 4730В</w:t>
            </w:r>
          </w:p>
          <w:p w:rsidR="00E5010F" w:rsidRPr="003F6785" w:rsidRDefault="00E5010F" w:rsidP="00443F16">
            <w:pPr>
              <w:ind w:firstLine="709"/>
              <w:jc w:val="both"/>
              <w:rPr>
                <w:rFonts w:ascii="Times New Roman" w:hAnsi="Times New Roman" w:cs="Times New Roman"/>
              </w:rPr>
            </w:pPr>
            <w:r w:rsidRPr="003F6785">
              <w:rPr>
                <w:rFonts w:ascii="Times New Roman" w:hAnsi="Times New Roman" w:cs="Times New Roman"/>
              </w:rPr>
              <w:t>Пиковое напряжение не менее 2365В</w:t>
            </w:r>
          </w:p>
          <w:p w:rsidR="00E5010F" w:rsidRPr="003F6785" w:rsidRDefault="00E5010F" w:rsidP="00443F16">
            <w:pPr>
              <w:ind w:firstLine="709"/>
              <w:jc w:val="both"/>
              <w:rPr>
                <w:rFonts w:ascii="Times New Roman" w:hAnsi="Times New Roman" w:cs="Times New Roman"/>
              </w:rPr>
            </w:pPr>
            <w:r w:rsidRPr="003F6785">
              <w:rPr>
                <w:rFonts w:ascii="Times New Roman" w:hAnsi="Times New Roman" w:cs="Times New Roman"/>
              </w:rPr>
              <w:t>Крест-фактор не более 4,3</w:t>
            </w:r>
          </w:p>
          <w:p w:rsidR="00E5010F" w:rsidRPr="003F6785" w:rsidRDefault="00E5010F" w:rsidP="00443F16">
            <w:pPr>
              <w:ind w:firstLine="709"/>
              <w:jc w:val="both"/>
              <w:rPr>
                <w:rFonts w:ascii="Times New Roman" w:hAnsi="Times New Roman" w:cs="Times New Roman"/>
                <w:u w:val="single"/>
              </w:rPr>
            </w:pPr>
            <w:r w:rsidRPr="003F6785">
              <w:rPr>
                <w:rFonts w:ascii="Times New Roman" w:hAnsi="Times New Roman" w:cs="Times New Roman"/>
                <w:u w:val="single"/>
              </w:rPr>
              <w:t>Режим Средневольтная бесконтактная коагуляция – осуществляет мягкую коагуляцию тканей и остановку кровотечений</w:t>
            </w:r>
          </w:p>
          <w:p w:rsidR="00E5010F" w:rsidRPr="003F6785" w:rsidRDefault="00E5010F" w:rsidP="00443F16">
            <w:pPr>
              <w:ind w:firstLine="709"/>
              <w:jc w:val="both"/>
              <w:rPr>
                <w:rFonts w:ascii="Times New Roman" w:hAnsi="Times New Roman" w:cs="Times New Roman"/>
              </w:rPr>
            </w:pPr>
            <w:r w:rsidRPr="003F6785">
              <w:rPr>
                <w:rFonts w:ascii="Times New Roman" w:hAnsi="Times New Roman" w:cs="Times New Roman"/>
              </w:rPr>
              <w:t>Мощность максимальная не менее 120Вт</w:t>
            </w:r>
          </w:p>
          <w:p w:rsidR="00E5010F" w:rsidRPr="003F6785" w:rsidRDefault="00E5010F" w:rsidP="00443F16">
            <w:pPr>
              <w:ind w:firstLine="709"/>
              <w:jc w:val="both"/>
              <w:rPr>
                <w:rFonts w:ascii="Times New Roman" w:hAnsi="Times New Roman" w:cs="Times New Roman"/>
              </w:rPr>
            </w:pPr>
            <w:r w:rsidRPr="003F6785">
              <w:rPr>
                <w:rFonts w:ascii="Times New Roman" w:hAnsi="Times New Roman" w:cs="Times New Roman"/>
              </w:rPr>
              <w:t>Поддержка постоянной мощности, которая подается в ткани, в диапазоне не менее 0–4000</w:t>
            </w:r>
            <w:r w:rsidR="00DD58BB">
              <w:rPr>
                <w:rFonts w:ascii="Times New Roman" w:hAnsi="Times New Roman" w:cs="Times New Roman"/>
              </w:rPr>
              <w:t xml:space="preserve"> </w:t>
            </w:r>
            <w:r w:rsidRPr="003F6785">
              <w:rPr>
                <w:rFonts w:ascii="Times New Roman" w:hAnsi="Times New Roman" w:cs="Times New Roman"/>
              </w:rPr>
              <w:t>Ом</w:t>
            </w:r>
          </w:p>
          <w:p w:rsidR="00E5010F" w:rsidRPr="003F6785" w:rsidRDefault="00E5010F" w:rsidP="00443F16">
            <w:pPr>
              <w:ind w:firstLine="709"/>
              <w:jc w:val="both"/>
              <w:rPr>
                <w:rFonts w:ascii="Times New Roman" w:hAnsi="Times New Roman" w:cs="Times New Roman"/>
              </w:rPr>
            </w:pPr>
            <w:r w:rsidRPr="003F6785">
              <w:rPr>
                <w:rFonts w:ascii="Times New Roman" w:hAnsi="Times New Roman" w:cs="Times New Roman"/>
              </w:rPr>
              <w:t>Рабочая частота 472кГц</w:t>
            </w:r>
          </w:p>
          <w:p w:rsidR="00E5010F" w:rsidRPr="003F6785" w:rsidRDefault="00E5010F" w:rsidP="00443F16">
            <w:pPr>
              <w:ind w:firstLine="709"/>
              <w:jc w:val="both"/>
              <w:rPr>
                <w:rFonts w:ascii="Times New Roman" w:hAnsi="Times New Roman" w:cs="Times New Roman"/>
              </w:rPr>
            </w:pPr>
            <w:r w:rsidRPr="003F6785">
              <w:rPr>
                <w:rFonts w:ascii="Times New Roman" w:hAnsi="Times New Roman" w:cs="Times New Roman"/>
              </w:rPr>
              <w:t>Амплитуда напряжения не более 6100В</w:t>
            </w:r>
          </w:p>
          <w:p w:rsidR="00E5010F" w:rsidRPr="003F6785" w:rsidRDefault="00E5010F" w:rsidP="00443F16">
            <w:pPr>
              <w:ind w:firstLine="709"/>
              <w:jc w:val="both"/>
              <w:rPr>
                <w:rFonts w:ascii="Times New Roman" w:hAnsi="Times New Roman" w:cs="Times New Roman"/>
              </w:rPr>
            </w:pPr>
            <w:r w:rsidRPr="003F6785">
              <w:rPr>
                <w:rFonts w:ascii="Times New Roman" w:hAnsi="Times New Roman" w:cs="Times New Roman"/>
              </w:rPr>
              <w:t>Пиковое напряжение не менее 3050В</w:t>
            </w:r>
          </w:p>
          <w:p w:rsidR="00E5010F" w:rsidRPr="003F6785" w:rsidRDefault="00E5010F" w:rsidP="00443F16">
            <w:pPr>
              <w:ind w:firstLine="709"/>
              <w:jc w:val="both"/>
              <w:rPr>
                <w:rFonts w:ascii="Times New Roman" w:hAnsi="Times New Roman" w:cs="Times New Roman"/>
              </w:rPr>
            </w:pPr>
            <w:r w:rsidRPr="003F6785">
              <w:rPr>
                <w:rFonts w:ascii="Times New Roman" w:hAnsi="Times New Roman" w:cs="Times New Roman"/>
              </w:rPr>
              <w:t>Крест-фактор не более 5,5</w:t>
            </w:r>
          </w:p>
          <w:p w:rsidR="00E5010F" w:rsidRPr="003F6785" w:rsidRDefault="00E5010F" w:rsidP="00443F16">
            <w:pPr>
              <w:ind w:firstLine="709"/>
              <w:jc w:val="both"/>
              <w:rPr>
                <w:rFonts w:ascii="Times New Roman" w:hAnsi="Times New Roman" w:cs="Times New Roman"/>
                <w:u w:val="single"/>
              </w:rPr>
            </w:pPr>
            <w:r w:rsidRPr="003F6785">
              <w:rPr>
                <w:rFonts w:ascii="Times New Roman" w:hAnsi="Times New Roman" w:cs="Times New Roman"/>
                <w:u w:val="single"/>
              </w:rPr>
              <w:t>Режим Высоковольтная бесконтактная коагуляция – осуществляет усиленную коагуляцию тканей и остановку кровотечения большой площади</w:t>
            </w:r>
          </w:p>
          <w:p w:rsidR="00E5010F" w:rsidRPr="003F6785" w:rsidRDefault="00E5010F" w:rsidP="00443F16">
            <w:pPr>
              <w:ind w:firstLine="709"/>
              <w:jc w:val="both"/>
              <w:rPr>
                <w:rFonts w:ascii="Times New Roman" w:hAnsi="Times New Roman" w:cs="Times New Roman"/>
              </w:rPr>
            </w:pPr>
            <w:r w:rsidRPr="003F6785">
              <w:rPr>
                <w:rFonts w:ascii="Times New Roman" w:hAnsi="Times New Roman" w:cs="Times New Roman"/>
              </w:rPr>
              <w:t>Мощность максимальная не менее 120Вт</w:t>
            </w:r>
          </w:p>
          <w:p w:rsidR="00E5010F" w:rsidRPr="003F6785" w:rsidRDefault="00E5010F" w:rsidP="00443F16">
            <w:pPr>
              <w:ind w:firstLine="709"/>
              <w:jc w:val="both"/>
              <w:rPr>
                <w:rFonts w:ascii="Times New Roman" w:hAnsi="Times New Roman" w:cs="Times New Roman"/>
              </w:rPr>
            </w:pPr>
            <w:r w:rsidRPr="003F6785">
              <w:rPr>
                <w:rFonts w:ascii="Times New Roman" w:hAnsi="Times New Roman" w:cs="Times New Roman"/>
              </w:rPr>
              <w:t>Поддержка постоянной мощности</w:t>
            </w:r>
            <w:proofErr w:type="gramStart"/>
            <w:r w:rsidRPr="003F6785">
              <w:rPr>
                <w:rFonts w:ascii="Times New Roman" w:hAnsi="Times New Roman" w:cs="Times New Roman"/>
              </w:rPr>
              <w:t>,к</w:t>
            </w:r>
            <w:proofErr w:type="gramEnd"/>
            <w:r w:rsidRPr="003F6785">
              <w:rPr>
                <w:rFonts w:ascii="Times New Roman" w:hAnsi="Times New Roman" w:cs="Times New Roman"/>
              </w:rPr>
              <w:t xml:space="preserve">оторая </w:t>
            </w:r>
            <w:r w:rsidRPr="003F6785">
              <w:rPr>
                <w:rFonts w:ascii="Times New Roman" w:hAnsi="Times New Roman" w:cs="Times New Roman"/>
              </w:rPr>
              <w:lastRenderedPageBreak/>
              <w:t>подается в ткани, в диапазоне не менее 0–4000</w:t>
            </w:r>
            <w:r w:rsidR="00DD58BB">
              <w:rPr>
                <w:rFonts w:ascii="Times New Roman" w:hAnsi="Times New Roman" w:cs="Times New Roman"/>
              </w:rPr>
              <w:t xml:space="preserve"> </w:t>
            </w:r>
            <w:r w:rsidRPr="003F6785">
              <w:rPr>
                <w:rFonts w:ascii="Times New Roman" w:hAnsi="Times New Roman" w:cs="Times New Roman"/>
              </w:rPr>
              <w:t>Ом</w:t>
            </w:r>
          </w:p>
          <w:p w:rsidR="00E5010F" w:rsidRPr="003F6785" w:rsidRDefault="00E5010F" w:rsidP="00443F16">
            <w:pPr>
              <w:ind w:firstLine="709"/>
              <w:jc w:val="both"/>
              <w:rPr>
                <w:rFonts w:ascii="Times New Roman" w:hAnsi="Times New Roman" w:cs="Times New Roman"/>
              </w:rPr>
            </w:pPr>
            <w:r w:rsidRPr="003F6785">
              <w:rPr>
                <w:rFonts w:ascii="Times New Roman" w:hAnsi="Times New Roman" w:cs="Times New Roman"/>
              </w:rPr>
              <w:t>Рабочая частота 472кГц</w:t>
            </w:r>
          </w:p>
          <w:p w:rsidR="00E5010F" w:rsidRPr="003F6785" w:rsidRDefault="00E5010F" w:rsidP="00443F16">
            <w:pPr>
              <w:ind w:firstLine="709"/>
              <w:jc w:val="both"/>
              <w:rPr>
                <w:rFonts w:ascii="Times New Roman" w:hAnsi="Times New Roman" w:cs="Times New Roman"/>
              </w:rPr>
            </w:pPr>
            <w:r w:rsidRPr="003F6785">
              <w:rPr>
                <w:rFonts w:ascii="Times New Roman" w:hAnsi="Times New Roman" w:cs="Times New Roman"/>
              </w:rPr>
              <w:t>Амплитуда напряжения не более 7250В</w:t>
            </w:r>
          </w:p>
          <w:p w:rsidR="00E5010F" w:rsidRPr="003F6785" w:rsidRDefault="00E5010F" w:rsidP="00443F16">
            <w:pPr>
              <w:ind w:firstLine="709"/>
              <w:jc w:val="both"/>
              <w:rPr>
                <w:rFonts w:ascii="Times New Roman" w:hAnsi="Times New Roman" w:cs="Times New Roman"/>
              </w:rPr>
            </w:pPr>
            <w:r w:rsidRPr="003F6785">
              <w:rPr>
                <w:rFonts w:ascii="Times New Roman" w:hAnsi="Times New Roman" w:cs="Times New Roman"/>
              </w:rPr>
              <w:t>Пиковое напряжение не менее 3625В</w:t>
            </w:r>
          </w:p>
          <w:p w:rsidR="00E5010F" w:rsidRPr="003F6785" w:rsidRDefault="00E5010F" w:rsidP="00443F16">
            <w:pPr>
              <w:ind w:firstLine="709"/>
              <w:jc w:val="both"/>
              <w:rPr>
                <w:rFonts w:ascii="Times New Roman" w:hAnsi="Times New Roman" w:cs="Times New Roman"/>
              </w:rPr>
            </w:pPr>
            <w:r w:rsidRPr="003F6785">
              <w:rPr>
                <w:rFonts w:ascii="Times New Roman" w:hAnsi="Times New Roman" w:cs="Times New Roman"/>
              </w:rPr>
              <w:t>Крест-фактор не более 6,6</w:t>
            </w:r>
          </w:p>
          <w:p w:rsidR="00E5010F" w:rsidRPr="003F6785" w:rsidRDefault="00E5010F" w:rsidP="00443F16">
            <w:pPr>
              <w:ind w:firstLine="709"/>
              <w:jc w:val="both"/>
              <w:rPr>
                <w:rFonts w:ascii="Times New Roman" w:hAnsi="Times New Roman" w:cs="Times New Roman"/>
              </w:rPr>
            </w:pPr>
            <w:r w:rsidRPr="003F6785">
              <w:rPr>
                <w:rFonts w:ascii="Times New Roman" w:hAnsi="Times New Roman" w:cs="Times New Roman"/>
                <w:b/>
              </w:rPr>
              <w:t>Режимы работы коагулятора биполярные:</w:t>
            </w:r>
          </w:p>
          <w:p w:rsidR="00E5010F" w:rsidRPr="003F6785" w:rsidRDefault="00E5010F" w:rsidP="00443F16">
            <w:pPr>
              <w:ind w:firstLine="709"/>
              <w:jc w:val="both"/>
              <w:rPr>
                <w:rFonts w:ascii="Times New Roman" w:hAnsi="Times New Roman" w:cs="Times New Roman"/>
              </w:rPr>
            </w:pPr>
            <w:r w:rsidRPr="003F6785">
              <w:rPr>
                <w:rFonts w:ascii="Times New Roman" w:hAnsi="Times New Roman" w:cs="Times New Roman"/>
              </w:rPr>
              <w:t>Все биполярные режимы коагулятора должны иметь автобиполярную функцию работы без педали.При автобиполярном использовании возможна запрограммированная</w:t>
            </w:r>
            <w:r w:rsidR="00BC0393">
              <w:rPr>
                <w:rFonts w:ascii="Times New Roman" w:hAnsi="Times New Roman" w:cs="Times New Roman"/>
              </w:rPr>
              <w:t xml:space="preserve"> </w:t>
            </w:r>
            <w:r w:rsidRPr="003F6785">
              <w:rPr>
                <w:rFonts w:ascii="Times New Roman" w:hAnsi="Times New Roman" w:cs="Times New Roman"/>
              </w:rPr>
              <w:t>работа</w:t>
            </w:r>
            <w:r w:rsidR="00BC0393">
              <w:rPr>
                <w:rFonts w:ascii="Times New Roman" w:hAnsi="Times New Roman" w:cs="Times New Roman"/>
              </w:rPr>
              <w:t xml:space="preserve"> </w:t>
            </w:r>
            <w:r w:rsidRPr="003F6785">
              <w:rPr>
                <w:rFonts w:ascii="Times New Roman" w:hAnsi="Times New Roman" w:cs="Times New Roman"/>
              </w:rPr>
              <w:t>от прикосновения к тканям, так и работа от педали. При автобиполярном использовании возможна запрограммированная временная задержка начала работа на 0,5; 1,0; 1,5; 2,0; 2,5сек. При автобиполярном использовании возможна запрограммированная остановка при достижении необходимого сопротивления тканей 1500; 1800; 2000; 2200 Ом.</w:t>
            </w:r>
          </w:p>
          <w:p w:rsidR="00E5010F" w:rsidRPr="003F6785" w:rsidRDefault="00E5010F" w:rsidP="00443F16">
            <w:pPr>
              <w:ind w:firstLine="709"/>
              <w:jc w:val="both"/>
              <w:rPr>
                <w:rFonts w:ascii="Times New Roman" w:hAnsi="Times New Roman" w:cs="Times New Roman"/>
                <w:u w:val="single"/>
              </w:rPr>
            </w:pPr>
            <w:r w:rsidRPr="003F6785">
              <w:rPr>
                <w:rFonts w:ascii="Times New Roman" w:hAnsi="Times New Roman" w:cs="Times New Roman"/>
                <w:u w:val="single"/>
              </w:rPr>
              <w:t>Режим Малый биполяр – коагулирует ткани (в основном между браншами инструмента), не перегревая их</w:t>
            </w:r>
          </w:p>
          <w:p w:rsidR="00E5010F" w:rsidRPr="003F6785" w:rsidRDefault="00E5010F" w:rsidP="00443F16">
            <w:pPr>
              <w:ind w:firstLine="709"/>
              <w:jc w:val="both"/>
              <w:rPr>
                <w:rFonts w:ascii="Times New Roman" w:hAnsi="Times New Roman" w:cs="Times New Roman"/>
              </w:rPr>
            </w:pPr>
            <w:r w:rsidRPr="003F6785">
              <w:rPr>
                <w:rFonts w:ascii="Times New Roman" w:hAnsi="Times New Roman" w:cs="Times New Roman"/>
              </w:rPr>
              <w:t>Мощность максимальная не менее 95Вт</w:t>
            </w:r>
          </w:p>
          <w:p w:rsidR="00E5010F" w:rsidRPr="003F6785" w:rsidRDefault="00E5010F" w:rsidP="00443F16">
            <w:pPr>
              <w:ind w:firstLine="709"/>
              <w:jc w:val="both"/>
              <w:rPr>
                <w:rFonts w:ascii="Times New Roman" w:hAnsi="Times New Roman" w:cs="Times New Roman"/>
              </w:rPr>
            </w:pPr>
            <w:r w:rsidRPr="003F6785">
              <w:rPr>
                <w:rFonts w:ascii="Times New Roman" w:hAnsi="Times New Roman" w:cs="Times New Roman"/>
              </w:rPr>
              <w:t>Номинальная нагрузка не менее 100</w:t>
            </w:r>
            <w:r w:rsidR="00DD58BB">
              <w:rPr>
                <w:rFonts w:ascii="Times New Roman" w:hAnsi="Times New Roman" w:cs="Times New Roman"/>
              </w:rPr>
              <w:t xml:space="preserve"> </w:t>
            </w:r>
            <w:r w:rsidRPr="003F6785">
              <w:rPr>
                <w:rFonts w:ascii="Times New Roman" w:hAnsi="Times New Roman" w:cs="Times New Roman"/>
              </w:rPr>
              <w:t>Ом</w:t>
            </w:r>
          </w:p>
          <w:p w:rsidR="00E5010F" w:rsidRPr="003F6785" w:rsidRDefault="00E5010F" w:rsidP="00443F16">
            <w:pPr>
              <w:ind w:firstLine="709"/>
              <w:jc w:val="both"/>
              <w:rPr>
                <w:rFonts w:ascii="Times New Roman" w:hAnsi="Times New Roman" w:cs="Times New Roman"/>
              </w:rPr>
            </w:pPr>
            <w:r w:rsidRPr="003F6785">
              <w:rPr>
                <w:rFonts w:ascii="Times New Roman" w:hAnsi="Times New Roman" w:cs="Times New Roman"/>
              </w:rPr>
              <w:t>Рабочая частота 472кГц</w:t>
            </w:r>
          </w:p>
          <w:p w:rsidR="00E5010F" w:rsidRPr="003F6785" w:rsidRDefault="00E5010F" w:rsidP="00443F16">
            <w:pPr>
              <w:ind w:firstLine="709"/>
              <w:jc w:val="both"/>
              <w:rPr>
                <w:rFonts w:ascii="Times New Roman" w:hAnsi="Times New Roman" w:cs="Times New Roman"/>
              </w:rPr>
            </w:pPr>
            <w:r w:rsidRPr="003F6785">
              <w:rPr>
                <w:rFonts w:ascii="Times New Roman" w:hAnsi="Times New Roman" w:cs="Times New Roman"/>
              </w:rPr>
              <w:t>Амплитуда напряжения не более 500В</w:t>
            </w:r>
          </w:p>
          <w:p w:rsidR="00E5010F" w:rsidRPr="003F6785" w:rsidRDefault="00E5010F" w:rsidP="00443F16">
            <w:pPr>
              <w:ind w:firstLine="709"/>
              <w:jc w:val="both"/>
              <w:rPr>
                <w:rFonts w:ascii="Times New Roman" w:hAnsi="Times New Roman" w:cs="Times New Roman"/>
              </w:rPr>
            </w:pPr>
            <w:r w:rsidRPr="003F6785">
              <w:rPr>
                <w:rFonts w:ascii="Times New Roman" w:hAnsi="Times New Roman" w:cs="Times New Roman"/>
              </w:rPr>
              <w:t>Пиковое напряжение не менее 250В</w:t>
            </w:r>
          </w:p>
          <w:p w:rsidR="00E5010F" w:rsidRPr="003F6785" w:rsidRDefault="00E5010F" w:rsidP="00443F16">
            <w:pPr>
              <w:ind w:firstLine="709"/>
              <w:jc w:val="both"/>
              <w:rPr>
                <w:rFonts w:ascii="Times New Roman" w:hAnsi="Times New Roman" w:cs="Times New Roman"/>
              </w:rPr>
            </w:pPr>
            <w:r w:rsidRPr="003F6785">
              <w:rPr>
                <w:rFonts w:ascii="Times New Roman" w:hAnsi="Times New Roman" w:cs="Times New Roman"/>
              </w:rPr>
              <w:t>Крест-фактор не более 1,42</w:t>
            </w:r>
          </w:p>
          <w:p w:rsidR="00E5010F" w:rsidRPr="003F6785" w:rsidRDefault="00E5010F" w:rsidP="00443F16">
            <w:pPr>
              <w:ind w:firstLine="709"/>
              <w:jc w:val="both"/>
              <w:rPr>
                <w:rFonts w:ascii="Times New Roman" w:hAnsi="Times New Roman" w:cs="Times New Roman"/>
                <w:u w:val="single"/>
              </w:rPr>
            </w:pPr>
            <w:r w:rsidRPr="003F6785">
              <w:rPr>
                <w:rFonts w:ascii="Times New Roman" w:hAnsi="Times New Roman" w:cs="Times New Roman"/>
                <w:u w:val="single"/>
              </w:rPr>
              <w:t>Режим Стандартный биполяр – коагулирует ткани пинцетами разной формы</w:t>
            </w:r>
          </w:p>
          <w:p w:rsidR="00E5010F" w:rsidRPr="003F6785" w:rsidRDefault="00E5010F" w:rsidP="00443F16">
            <w:pPr>
              <w:ind w:firstLine="709"/>
              <w:jc w:val="both"/>
              <w:rPr>
                <w:rFonts w:ascii="Times New Roman" w:hAnsi="Times New Roman" w:cs="Times New Roman"/>
              </w:rPr>
            </w:pPr>
            <w:r w:rsidRPr="003F6785">
              <w:rPr>
                <w:rFonts w:ascii="Times New Roman" w:hAnsi="Times New Roman" w:cs="Times New Roman"/>
              </w:rPr>
              <w:t>Мощность максимальная не менее 95Вт</w:t>
            </w:r>
          </w:p>
          <w:p w:rsidR="00E5010F" w:rsidRPr="003F6785" w:rsidRDefault="00E5010F" w:rsidP="00443F16">
            <w:pPr>
              <w:ind w:firstLine="709"/>
              <w:jc w:val="both"/>
              <w:rPr>
                <w:rFonts w:ascii="Times New Roman" w:hAnsi="Times New Roman" w:cs="Times New Roman"/>
              </w:rPr>
            </w:pPr>
            <w:r w:rsidRPr="003F6785">
              <w:rPr>
                <w:rFonts w:ascii="Times New Roman" w:hAnsi="Times New Roman" w:cs="Times New Roman"/>
              </w:rPr>
              <w:t>Номинальная нагрузка не менее 10</w:t>
            </w:r>
            <w:r w:rsidR="00DD58BB">
              <w:rPr>
                <w:rFonts w:ascii="Times New Roman" w:hAnsi="Times New Roman" w:cs="Times New Roman"/>
              </w:rPr>
              <w:t xml:space="preserve"> </w:t>
            </w:r>
            <w:r w:rsidRPr="003F6785">
              <w:rPr>
                <w:rFonts w:ascii="Times New Roman" w:hAnsi="Times New Roman" w:cs="Times New Roman"/>
              </w:rPr>
              <w:t>Ом</w:t>
            </w:r>
          </w:p>
          <w:p w:rsidR="00E5010F" w:rsidRPr="003F6785" w:rsidRDefault="00E5010F" w:rsidP="00443F16">
            <w:pPr>
              <w:ind w:firstLine="709"/>
              <w:jc w:val="both"/>
              <w:rPr>
                <w:rFonts w:ascii="Times New Roman" w:hAnsi="Times New Roman" w:cs="Times New Roman"/>
              </w:rPr>
            </w:pPr>
            <w:r w:rsidRPr="003F6785">
              <w:rPr>
                <w:rFonts w:ascii="Times New Roman" w:hAnsi="Times New Roman" w:cs="Times New Roman"/>
              </w:rPr>
              <w:t>Рабочая частота 472кГц</w:t>
            </w:r>
          </w:p>
          <w:p w:rsidR="00E5010F" w:rsidRPr="003F6785" w:rsidRDefault="00E5010F" w:rsidP="00443F16">
            <w:pPr>
              <w:ind w:firstLine="709"/>
              <w:jc w:val="both"/>
              <w:rPr>
                <w:rFonts w:ascii="Times New Roman" w:hAnsi="Times New Roman" w:cs="Times New Roman"/>
              </w:rPr>
            </w:pPr>
            <w:r w:rsidRPr="003F6785">
              <w:rPr>
                <w:rFonts w:ascii="Times New Roman" w:hAnsi="Times New Roman" w:cs="Times New Roman"/>
              </w:rPr>
              <w:t>Амплитуда напряжения не более 350В</w:t>
            </w:r>
          </w:p>
          <w:p w:rsidR="00E5010F" w:rsidRPr="003F6785" w:rsidRDefault="00E5010F" w:rsidP="00443F16">
            <w:pPr>
              <w:ind w:firstLine="709"/>
              <w:jc w:val="both"/>
              <w:rPr>
                <w:rFonts w:ascii="Times New Roman" w:hAnsi="Times New Roman" w:cs="Times New Roman"/>
              </w:rPr>
            </w:pPr>
            <w:r w:rsidRPr="003F6785">
              <w:rPr>
                <w:rFonts w:ascii="Times New Roman" w:hAnsi="Times New Roman" w:cs="Times New Roman"/>
              </w:rPr>
              <w:t>Пиковое напряжение не менее 175В</w:t>
            </w:r>
          </w:p>
          <w:p w:rsidR="00E5010F" w:rsidRPr="003F6785" w:rsidRDefault="00E5010F" w:rsidP="00443F16">
            <w:pPr>
              <w:ind w:firstLine="709"/>
              <w:jc w:val="both"/>
              <w:rPr>
                <w:rFonts w:ascii="Times New Roman" w:hAnsi="Times New Roman" w:cs="Times New Roman"/>
              </w:rPr>
            </w:pPr>
            <w:r w:rsidRPr="003F6785">
              <w:rPr>
                <w:rFonts w:ascii="Times New Roman" w:hAnsi="Times New Roman" w:cs="Times New Roman"/>
              </w:rPr>
              <w:t>Крест-фактор не более 1,42</w:t>
            </w:r>
          </w:p>
          <w:p w:rsidR="00E5010F" w:rsidRPr="003F6785" w:rsidRDefault="00E5010F" w:rsidP="00443F16">
            <w:pPr>
              <w:ind w:firstLine="709"/>
              <w:jc w:val="both"/>
              <w:rPr>
                <w:rFonts w:ascii="Times New Roman" w:hAnsi="Times New Roman" w:cs="Times New Roman"/>
                <w:u w:val="single"/>
              </w:rPr>
            </w:pPr>
            <w:r w:rsidRPr="003F6785">
              <w:rPr>
                <w:rFonts w:ascii="Times New Roman" w:hAnsi="Times New Roman" w:cs="Times New Roman"/>
                <w:u w:val="single"/>
              </w:rPr>
              <w:t xml:space="preserve">Режим Макробиполяр или биполярное резание коагулирует большие объемы тканей либо рассекает </w:t>
            </w:r>
            <w:r w:rsidRPr="003F6785">
              <w:rPr>
                <w:rFonts w:ascii="Times New Roman" w:hAnsi="Times New Roman" w:cs="Times New Roman"/>
                <w:u w:val="single"/>
              </w:rPr>
              <w:lastRenderedPageBreak/>
              <w:t xml:space="preserve">их </w:t>
            </w:r>
            <w:proofErr w:type="gramStart"/>
            <w:r w:rsidRPr="003F6785">
              <w:rPr>
                <w:rFonts w:ascii="Times New Roman" w:hAnsi="Times New Roman" w:cs="Times New Roman"/>
                <w:u w:val="single"/>
              </w:rPr>
              <w:t>узкими</w:t>
            </w:r>
            <w:proofErr w:type="gramEnd"/>
            <w:r w:rsidRPr="003F6785">
              <w:rPr>
                <w:rFonts w:ascii="Times New Roman" w:hAnsi="Times New Roman" w:cs="Times New Roman"/>
                <w:u w:val="single"/>
              </w:rPr>
              <w:t xml:space="preserve"> браншами</w:t>
            </w:r>
          </w:p>
          <w:p w:rsidR="00E5010F" w:rsidRPr="003F6785" w:rsidRDefault="00E5010F" w:rsidP="00443F16">
            <w:pPr>
              <w:ind w:firstLine="709"/>
              <w:jc w:val="both"/>
              <w:rPr>
                <w:rFonts w:ascii="Times New Roman" w:hAnsi="Times New Roman" w:cs="Times New Roman"/>
              </w:rPr>
            </w:pPr>
            <w:r w:rsidRPr="003F6785">
              <w:rPr>
                <w:rFonts w:ascii="Times New Roman" w:hAnsi="Times New Roman" w:cs="Times New Roman"/>
              </w:rPr>
              <w:t>Мощность максимальная не менее 95Вт</w:t>
            </w:r>
          </w:p>
          <w:p w:rsidR="00E5010F" w:rsidRPr="003F6785" w:rsidRDefault="00E5010F" w:rsidP="00443F16">
            <w:pPr>
              <w:ind w:firstLine="709"/>
              <w:jc w:val="both"/>
              <w:rPr>
                <w:rFonts w:ascii="Times New Roman" w:hAnsi="Times New Roman" w:cs="Times New Roman"/>
              </w:rPr>
            </w:pPr>
            <w:r w:rsidRPr="003F6785">
              <w:rPr>
                <w:rFonts w:ascii="Times New Roman" w:hAnsi="Times New Roman" w:cs="Times New Roman"/>
              </w:rPr>
              <w:t>Номинальная нагрузка не менее 100</w:t>
            </w:r>
            <w:r w:rsidR="00DD58BB">
              <w:rPr>
                <w:rFonts w:ascii="Times New Roman" w:hAnsi="Times New Roman" w:cs="Times New Roman"/>
              </w:rPr>
              <w:t xml:space="preserve"> </w:t>
            </w:r>
            <w:r w:rsidRPr="003F6785">
              <w:rPr>
                <w:rFonts w:ascii="Times New Roman" w:hAnsi="Times New Roman" w:cs="Times New Roman"/>
              </w:rPr>
              <w:t>Ом</w:t>
            </w:r>
          </w:p>
          <w:p w:rsidR="00E5010F" w:rsidRPr="003F6785" w:rsidRDefault="00E5010F" w:rsidP="00443F16">
            <w:pPr>
              <w:ind w:firstLine="709"/>
              <w:jc w:val="both"/>
              <w:rPr>
                <w:rFonts w:ascii="Times New Roman" w:hAnsi="Times New Roman" w:cs="Times New Roman"/>
              </w:rPr>
            </w:pPr>
            <w:r w:rsidRPr="003F6785">
              <w:rPr>
                <w:rFonts w:ascii="Times New Roman" w:hAnsi="Times New Roman" w:cs="Times New Roman"/>
              </w:rPr>
              <w:t>Рабочая частота 472кГц</w:t>
            </w:r>
          </w:p>
          <w:p w:rsidR="00E5010F" w:rsidRPr="003F6785" w:rsidRDefault="00E5010F" w:rsidP="00443F16">
            <w:pPr>
              <w:ind w:firstLine="709"/>
              <w:jc w:val="both"/>
              <w:rPr>
                <w:rFonts w:ascii="Times New Roman" w:hAnsi="Times New Roman" w:cs="Times New Roman"/>
              </w:rPr>
            </w:pPr>
            <w:r w:rsidRPr="003F6785">
              <w:rPr>
                <w:rFonts w:ascii="Times New Roman" w:hAnsi="Times New Roman" w:cs="Times New Roman"/>
              </w:rPr>
              <w:t>Амплитуда напряжения не более 500В</w:t>
            </w:r>
          </w:p>
          <w:p w:rsidR="00E5010F" w:rsidRPr="003F6785" w:rsidRDefault="00E5010F" w:rsidP="00443F16">
            <w:pPr>
              <w:ind w:firstLine="709"/>
              <w:jc w:val="both"/>
              <w:rPr>
                <w:rFonts w:ascii="Times New Roman" w:hAnsi="Times New Roman" w:cs="Times New Roman"/>
              </w:rPr>
            </w:pPr>
            <w:r w:rsidRPr="003F6785">
              <w:rPr>
                <w:rFonts w:ascii="Times New Roman" w:hAnsi="Times New Roman" w:cs="Times New Roman"/>
              </w:rPr>
              <w:t>Пиковое напряжение не менее 250В</w:t>
            </w:r>
          </w:p>
          <w:p w:rsidR="00E5010F" w:rsidRPr="003F6785" w:rsidRDefault="00E5010F" w:rsidP="00443F16">
            <w:pPr>
              <w:ind w:firstLine="709"/>
              <w:jc w:val="both"/>
              <w:rPr>
                <w:rFonts w:ascii="Times New Roman" w:hAnsi="Times New Roman" w:cs="Times New Roman"/>
              </w:rPr>
            </w:pPr>
            <w:r w:rsidRPr="003F6785">
              <w:rPr>
                <w:rFonts w:ascii="Times New Roman" w:hAnsi="Times New Roman" w:cs="Times New Roman"/>
              </w:rPr>
              <w:t>Крест-фактор не более 1,42</w:t>
            </w:r>
          </w:p>
          <w:p w:rsidR="00E5010F" w:rsidRPr="003F6785" w:rsidRDefault="00E5010F" w:rsidP="00443F16">
            <w:pPr>
              <w:ind w:firstLine="709"/>
              <w:jc w:val="both"/>
              <w:rPr>
                <w:rFonts w:ascii="Times New Roman" w:hAnsi="Times New Roman" w:cs="Times New Roman"/>
                <w:u w:val="single"/>
              </w:rPr>
            </w:pPr>
            <w:r w:rsidRPr="003F6785">
              <w:rPr>
                <w:rFonts w:ascii="Times New Roman" w:hAnsi="Times New Roman" w:cs="Times New Roman"/>
                <w:u w:val="single"/>
              </w:rPr>
              <w:t>Режим лигирования (сваривания) тканей и сосудов до 7мм</w:t>
            </w:r>
          </w:p>
          <w:p w:rsidR="00E5010F" w:rsidRPr="003F6785" w:rsidRDefault="00E5010F" w:rsidP="00443F16">
            <w:pPr>
              <w:ind w:firstLine="709"/>
              <w:jc w:val="both"/>
              <w:rPr>
                <w:rFonts w:ascii="Times New Roman" w:hAnsi="Times New Roman" w:cs="Times New Roman"/>
              </w:rPr>
            </w:pPr>
            <w:r w:rsidRPr="003F6785">
              <w:rPr>
                <w:rFonts w:ascii="Times New Roman" w:hAnsi="Times New Roman" w:cs="Times New Roman"/>
              </w:rPr>
              <w:t>Наличие звуковой и визуальной (на дисплеях) информации об успешном, неправильном или долгосрочном завершении цикла лигирования</w:t>
            </w:r>
          </w:p>
          <w:p w:rsidR="00E5010F" w:rsidRPr="003F6785" w:rsidRDefault="00E5010F" w:rsidP="00443F16">
            <w:pPr>
              <w:ind w:firstLine="709"/>
              <w:jc w:val="both"/>
              <w:rPr>
                <w:rFonts w:ascii="Times New Roman" w:hAnsi="Times New Roman" w:cs="Times New Roman"/>
              </w:rPr>
            </w:pPr>
            <w:r w:rsidRPr="003F6785">
              <w:rPr>
                <w:rFonts w:ascii="Times New Roman" w:hAnsi="Times New Roman" w:cs="Times New Roman"/>
              </w:rPr>
              <w:t>Мощность максимальная не менее 350Вт</w:t>
            </w:r>
          </w:p>
          <w:p w:rsidR="00E5010F" w:rsidRPr="003F6785" w:rsidRDefault="00E5010F" w:rsidP="00443F16">
            <w:pPr>
              <w:ind w:firstLine="709"/>
              <w:jc w:val="both"/>
              <w:rPr>
                <w:rFonts w:ascii="Times New Roman" w:hAnsi="Times New Roman" w:cs="Times New Roman"/>
              </w:rPr>
            </w:pPr>
            <w:r w:rsidRPr="003F6785">
              <w:rPr>
                <w:rFonts w:ascii="Times New Roman" w:hAnsi="Times New Roman" w:cs="Times New Roman"/>
              </w:rPr>
              <w:t>Амплитуда напряжения не более 575В</w:t>
            </w:r>
          </w:p>
          <w:p w:rsidR="00E5010F" w:rsidRPr="003F6785" w:rsidRDefault="00E5010F" w:rsidP="00443F16">
            <w:pPr>
              <w:ind w:firstLine="709"/>
              <w:jc w:val="both"/>
              <w:rPr>
                <w:rFonts w:ascii="Times New Roman" w:hAnsi="Times New Roman" w:cs="Times New Roman"/>
              </w:rPr>
            </w:pPr>
            <w:r w:rsidRPr="003F6785">
              <w:rPr>
                <w:rFonts w:ascii="Times New Roman" w:hAnsi="Times New Roman" w:cs="Times New Roman"/>
              </w:rPr>
              <w:t>Пиковое напряжение не менее 287,5</w:t>
            </w:r>
            <w:proofErr w:type="gramStart"/>
            <w:r w:rsidRPr="003F6785">
              <w:rPr>
                <w:rFonts w:ascii="Times New Roman" w:hAnsi="Times New Roman" w:cs="Times New Roman"/>
              </w:rPr>
              <w:t>В</w:t>
            </w:r>
            <w:proofErr w:type="gramEnd"/>
          </w:p>
          <w:p w:rsidR="00E5010F" w:rsidRPr="003F6785" w:rsidRDefault="00E5010F" w:rsidP="00443F16">
            <w:pPr>
              <w:ind w:firstLine="709"/>
              <w:jc w:val="both"/>
              <w:rPr>
                <w:rFonts w:ascii="Times New Roman" w:hAnsi="Times New Roman" w:cs="Times New Roman"/>
              </w:rPr>
            </w:pPr>
            <w:r w:rsidRPr="003F6785">
              <w:rPr>
                <w:rFonts w:ascii="Times New Roman" w:hAnsi="Times New Roman" w:cs="Times New Roman"/>
              </w:rPr>
              <w:t>Крест-фактор не более 1,42</w:t>
            </w:r>
          </w:p>
          <w:p w:rsidR="00E5010F" w:rsidRPr="003F6785" w:rsidRDefault="00E5010F" w:rsidP="00443F16">
            <w:pPr>
              <w:ind w:firstLine="709"/>
              <w:jc w:val="both"/>
              <w:rPr>
                <w:rFonts w:ascii="Times New Roman" w:hAnsi="Times New Roman" w:cs="Times New Roman"/>
              </w:rPr>
            </w:pPr>
            <w:r w:rsidRPr="003F6785">
              <w:rPr>
                <w:rFonts w:ascii="Times New Roman" w:hAnsi="Times New Roman" w:cs="Times New Roman"/>
                <w:b/>
              </w:rPr>
              <w:t>Режим работы коагулятора ра</w:t>
            </w:r>
            <w:r w:rsidR="00D96FBA">
              <w:rPr>
                <w:rFonts w:ascii="Times New Roman" w:hAnsi="Times New Roman" w:cs="Times New Roman"/>
                <w:b/>
              </w:rPr>
              <w:t>диочастотная абляция</w:t>
            </w:r>
            <w:proofErr w:type="gramStart"/>
            <w:r w:rsidR="00D96FBA">
              <w:rPr>
                <w:rFonts w:ascii="Times New Roman" w:hAnsi="Times New Roman" w:cs="Times New Roman"/>
                <w:b/>
              </w:rPr>
              <w:t xml:space="preserve"> </w:t>
            </w:r>
            <w:r w:rsidRPr="003F6785">
              <w:rPr>
                <w:rFonts w:ascii="Times New Roman" w:hAnsi="Times New Roman" w:cs="Times New Roman"/>
                <w:b/>
              </w:rPr>
              <w:t>:</w:t>
            </w:r>
            <w:proofErr w:type="gramEnd"/>
          </w:p>
          <w:p w:rsidR="00E5010F" w:rsidRPr="003F6785" w:rsidRDefault="00E5010F" w:rsidP="00443F16">
            <w:pPr>
              <w:ind w:firstLine="709"/>
              <w:jc w:val="both"/>
              <w:rPr>
                <w:rFonts w:ascii="Times New Roman" w:hAnsi="Times New Roman" w:cs="Times New Roman"/>
              </w:rPr>
            </w:pPr>
            <w:r w:rsidRPr="003F6785">
              <w:rPr>
                <w:rFonts w:ascii="Times New Roman" w:hAnsi="Times New Roman" w:cs="Times New Roman"/>
              </w:rPr>
              <w:t xml:space="preserve">Интегрированная хирургическая система для радиочастотной абляции предназначена для абляции мягких тканей во время использования радиочастотной энергии в общей и кардиохирургии. Генератор управляет количеством энергии, передаваемой через устройство для абляции в одном из следующих режимов энергии: </w:t>
            </w:r>
          </w:p>
          <w:p w:rsidR="00E5010F" w:rsidRPr="003F6785" w:rsidRDefault="00E5010F" w:rsidP="00443F16">
            <w:pPr>
              <w:ind w:firstLine="709"/>
              <w:jc w:val="both"/>
              <w:rPr>
                <w:rFonts w:ascii="Times New Roman" w:hAnsi="Times New Roman" w:cs="Times New Roman"/>
              </w:rPr>
            </w:pPr>
            <w:r w:rsidRPr="003F6785">
              <w:rPr>
                <w:rFonts w:ascii="Times New Roman" w:hAnsi="Times New Roman" w:cs="Times New Roman"/>
              </w:rPr>
              <w:t>- в монополярном режиме генератор контролирует и проводит мониторинг количества радиочастотной энергии, переданной на ткань между устройством для абляции и пассивным электродом на предварительно выбранной точке силовой установки через абляцию;</w:t>
            </w:r>
          </w:p>
          <w:p w:rsidR="00E5010F" w:rsidRPr="003F6785" w:rsidRDefault="00E5010F" w:rsidP="00443F16">
            <w:pPr>
              <w:ind w:firstLine="709"/>
              <w:jc w:val="both"/>
              <w:rPr>
                <w:rFonts w:ascii="Times New Roman" w:hAnsi="Times New Roman" w:cs="Times New Roman"/>
              </w:rPr>
            </w:pPr>
            <w:r w:rsidRPr="003F6785">
              <w:rPr>
                <w:rFonts w:ascii="Times New Roman" w:hAnsi="Times New Roman" w:cs="Times New Roman"/>
              </w:rPr>
              <w:t>- в биполярном режиме генератор проводит мониторинг полного сопротивления ткани и регулирует количество мощности, подаваемой на ткань между щеками активного электрода.</w:t>
            </w:r>
          </w:p>
          <w:p w:rsidR="00E5010F" w:rsidRPr="003F6785" w:rsidRDefault="00E5010F" w:rsidP="00443F16">
            <w:pPr>
              <w:ind w:firstLine="709"/>
              <w:jc w:val="both"/>
              <w:rPr>
                <w:rFonts w:ascii="Times New Roman" w:hAnsi="Times New Roman" w:cs="Times New Roman"/>
              </w:rPr>
            </w:pPr>
            <w:r w:rsidRPr="003F6785">
              <w:rPr>
                <w:rFonts w:ascii="Times New Roman" w:hAnsi="Times New Roman" w:cs="Times New Roman"/>
              </w:rPr>
              <w:t xml:space="preserve">Количество подаваемой энергии определяется на основании импеданса ткани и создается истинно </w:t>
            </w:r>
            <w:r w:rsidRPr="003F6785">
              <w:rPr>
                <w:rFonts w:ascii="Times New Roman" w:hAnsi="Times New Roman" w:cs="Times New Roman"/>
              </w:rPr>
              <w:lastRenderedPageBreak/>
              <w:t>трансмуральное повреждение. Звуковые сигналы и сообщения на сенсорном дисплее генератора оповещают хирурга о статусе абляции, трансмуральности поражения и других важных факторах. Параметры абляции легко менять по ходу процедуры на сенсорном экране.</w:t>
            </w:r>
          </w:p>
          <w:p w:rsidR="00E5010F" w:rsidRPr="003F6785" w:rsidRDefault="00E5010F" w:rsidP="00443F16">
            <w:pPr>
              <w:ind w:firstLine="709"/>
              <w:jc w:val="both"/>
              <w:rPr>
                <w:rFonts w:ascii="Times New Roman" w:hAnsi="Times New Roman" w:cs="Times New Roman"/>
              </w:rPr>
            </w:pPr>
          </w:p>
        </w:tc>
        <w:tc>
          <w:tcPr>
            <w:tcW w:w="1550" w:type="dxa"/>
          </w:tcPr>
          <w:p w:rsidR="00E5010F" w:rsidRPr="003F6785" w:rsidRDefault="00E5010F" w:rsidP="00443F16">
            <w:pPr>
              <w:pStyle w:val="a4"/>
              <w:jc w:val="center"/>
              <w:rPr>
                <w:rFonts w:ascii="Times New Roman" w:hAnsi="Times New Roman"/>
              </w:rPr>
            </w:pPr>
            <w:r w:rsidRPr="003F6785">
              <w:rPr>
                <w:rFonts w:ascii="Times New Roman" w:hAnsi="Times New Roman"/>
              </w:rPr>
              <w:lastRenderedPageBreak/>
              <w:t>1 шт.</w:t>
            </w:r>
          </w:p>
        </w:tc>
      </w:tr>
      <w:tr w:rsidR="00E5010F" w:rsidRPr="003F6785" w:rsidTr="009B1E28">
        <w:trPr>
          <w:trHeight w:val="141"/>
        </w:trPr>
        <w:tc>
          <w:tcPr>
            <w:tcW w:w="568" w:type="dxa"/>
            <w:vMerge/>
            <w:vAlign w:val="center"/>
          </w:tcPr>
          <w:p w:rsidR="00E5010F" w:rsidRPr="003F6785" w:rsidRDefault="00E5010F" w:rsidP="00443F16">
            <w:pPr>
              <w:pStyle w:val="a4"/>
              <w:rPr>
                <w:rFonts w:ascii="Times New Roman" w:hAnsi="Times New Roman"/>
              </w:rPr>
            </w:pPr>
          </w:p>
        </w:tc>
        <w:tc>
          <w:tcPr>
            <w:tcW w:w="4111" w:type="dxa"/>
            <w:vMerge/>
            <w:vAlign w:val="center"/>
          </w:tcPr>
          <w:p w:rsidR="00E5010F" w:rsidRPr="003F6785" w:rsidRDefault="00E5010F" w:rsidP="00443F16">
            <w:pPr>
              <w:pStyle w:val="a4"/>
              <w:rPr>
                <w:rFonts w:ascii="Times New Roman" w:hAnsi="Times New Roman"/>
              </w:rPr>
            </w:pPr>
          </w:p>
        </w:tc>
        <w:tc>
          <w:tcPr>
            <w:tcW w:w="10905" w:type="dxa"/>
            <w:gridSpan w:val="4"/>
            <w:vAlign w:val="center"/>
          </w:tcPr>
          <w:p w:rsidR="00E5010F" w:rsidRPr="003F6785" w:rsidRDefault="00E5010F" w:rsidP="00443F16">
            <w:pPr>
              <w:pStyle w:val="a4"/>
              <w:rPr>
                <w:rFonts w:ascii="Times New Roman" w:hAnsi="Times New Roman"/>
                <w:i/>
              </w:rPr>
            </w:pPr>
            <w:r w:rsidRPr="003F6785">
              <w:rPr>
                <w:rFonts w:ascii="Times New Roman" w:hAnsi="Times New Roman"/>
                <w:i/>
              </w:rPr>
              <w:t>Дополнительные комплектующие</w:t>
            </w:r>
          </w:p>
        </w:tc>
      </w:tr>
      <w:tr w:rsidR="00E5010F" w:rsidRPr="003F6785" w:rsidTr="009B1E28">
        <w:trPr>
          <w:trHeight w:val="275"/>
        </w:trPr>
        <w:tc>
          <w:tcPr>
            <w:tcW w:w="568" w:type="dxa"/>
            <w:vMerge/>
            <w:vAlign w:val="center"/>
          </w:tcPr>
          <w:p w:rsidR="00E5010F" w:rsidRPr="003F6785" w:rsidRDefault="00E5010F" w:rsidP="00443F16">
            <w:pPr>
              <w:pStyle w:val="a4"/>
              <w:rPr>
                <w:rFonts w:ascii="Times New Roman" w:hAnsi="Times New Roman"/>
              </w:rPr>
            </w:pPr>
          </w:p>
        </w:tc>
        <w:tc>
          <w:tcPr>
            <w:tcW w:w="4111" w:type="dxa"/>
            <w:vMerge/>
            <w:vAlign w:val="center"/>
          </w:tcPr>
          <w:p w:rsidR="00E5010F" w:rsidRPr="003F6785" w:rsidRDefault="00E5010F" w:rsidP="00443F16">
            <w:pPr>
              <w:pStyle w:val="a4"/>
              <w:rPr>
                <w:rFonts w:ascii="Times New Roman" w:hAnsi="Times New Roman"/>
              </w:rPr>
            </w:pPr>
          </w:p>
        </w:tc>
        <w:tc>
          <w:tcPr>
            <w:tcW w:w="708" w:type="dxa"/>
            <w:shd w:val="clear" w:color="auto" w:fill="FFFFFF" w:themeFill="background1"/>
          </w:tcPr>
          <w:p w:rsidR="00E5010F" w:rsidRPr="003F6785" w:rsidRDefault="00E5010F" w:rsidP="00443F16">
            <w:pPr>
              <w:pStyle w:val="a4"/>
              <w:rPr>
                <w:rFonts w:ascii="Times New Roman" w:hAnsi="Times New Roman"/>
              </w:rPr>
            </w:pPr>
            <w:r w:rsidRPr="003F6785">
              <w:rPr>
                <w:rFonts w:ascii="Times New Roman" w:hAnsi="Times New Roman"/>
              </w:rPr>
              <w:t>1.</w:t>
            </w:r>
          </w:p>
        </w:tc>
        <w:tc>
          <w:tcPr>
            <w:tcW w:w="2835" w:type="dxa"/>
            <w:shd w:val="clear" w:color="auto" w:fill="FFFFFF" w:themeFill="background1"/>
          </w:tcPr>
          <w:p w:rsidR="00E5010F" w:rsidRPr="003F6785" w:rsidRDefault="00E5010F" w:rsidP="00443F16">
            <w:pPr>
              <w:pStyle w:val="a4"/>
              <w:rPr>
                <w:rFonts w:ascii="Times New Roman" w:hAnsi="Times New Roman"/>
                <w:lang w:val="kk-KZ"/>
              </w:rPr>
            </w:pPr>
            <w:r w:rsidRPr="003F6785">
              <w:rPr>
                <w:rFonts w:ascii="Times New Roman" w:hAnsi="Times New Roman"/>
                <w:lang w:val="kk-KZ"/>
              </w:rPr>
              <w:t>Педали: монополярная (двух-, трехклавишная); биполярная; для активации электролигирования,</w:t>
            </w:r>
          </w:p>
          <w:p w:rsidR="00E5010F" w:rsidRPr="003F6785" w:rsidRDefault="00E5010F" w:rsidP="00443F16">
            <w:pPr>
              <w:pStyle w:val="a4"/>
              <w:rPr>
                <w:rFonts w:ascii="Times New Roman" w:hAnsi="Times New Roman"/>
                <w:lang w:val="kk-KZ"/>
              </w:rPr>
            </w:pPr>
            <w:r w:rsidRPr="003F6785">
              <w:rPr>
                <w:rFonts w:ascii="Times New Roman" w:hAnsi="Times New Roman"/>
                <w:lang w:val="kk-KZ"/>
              </w:rPr>
              <w:t>купольная; для биполярной резекции</w:t>
            </w:r>
          </w:p>
        </w:tc>
        <w:tc>
          <w:tcPr>
            <w:tcW w:w="5812" w:type="dxa"/>
            <w:shd w:val="clear" w:color="auto" w:fill="FFFFFF" w:themeFill="background1"/>
          </w:tcPr>
          <w:p w:rsidR="000D4891" w:rsidRPr="003F6785" w:rsidRDefault="00E5010F" w:rsidP="000D4891">
            <w:pPr>
              <w:rPr>
                <w:rFonts w:ascii="Times New Roman" w:eastAsia="Times New Roman" w:hAnsi="Times New Roman" w:cs="Times New Roman"/>
                <w:lang w:val="kk-KZ"/>
              </w:rPr>
            </w:pPr>
            <w:r w:rsidRPr="003F6785">
              <w:rPr>
                <w:rFonts w:ascii="Times New Roman" w:eastAsia="Times New Roman" w:hAnsi="Times New Roman" w:cs="Times New Roman"/>
                <w:bCs/>
                <w:lang w:val="kk-KZ"/>
              </w:rPr>
              <w:t>Педаль биполярная</w:t>
            </w:r>
            <w:r w:rsidRPr="003F6785">
              <w:rPr>
                <w:rFonts w:ascii="Times New Roman" w:eastAsia="Times New Roman" w:hAnsi="Times New Roman" w:cs="Times New Roman"/>
                <w:bCs/>
              </w:rPr>
              <w:t xml:space="preserve">. </w:t>
            </w:r>
            <w:r w:rsidRPr="003F6785">
              <w:rPr>
                <w:rFonts w:ascii="Times New Roman" w:eastAsia="Times New Roman" w:hAnsi="Times New Roman" w:cs="Times New Roman"/>
                <w:bCs/>
                <w:lang w:val="kk-KZ"/>
              </w:rPr>
              <w:t>Совместима с коагуляторами серий Force, FT и FX</w:t>
            </w:r>
            <w:r w:rsidRPr="003F6785">
              <w:rPr>
                <w:rFonts w:ascii="Times New Roman" w:eastAsia="Times New Roman" w:hAnsi="Times New Roman" w:cs="Times New Roman"/>
                <w:lang w:val="kk-KZ"/>
              </w:rPr>
              <w:t xml:space="preserve">. </w:t>
            </w:r>
            <w:r w:rsidR="000D4891" w:rsidRPr="003F6785">
              <w:rPr>
                <w:rFonts w:ascii="Times New Roman" w:eastAsia="Times New Roman" w:hAnsi="Times New Roman" w:cs="Times New Roman"/>
                <w:lang w:val="kk-KZ"/>
              </w:rPr>
              <w:t>Кабель 4.6 м</w:t>
            </w:r>
          </w:p>
          <w:p w:rsidR="00D96FBA" w:rsidRDefault="00D96FBA" w:rsidP="00443F16">
            <w:pPr>
              <w:rPr>
                <w:rFonts w:ascii="Times New Roman" w:eastAsia="Times New Roman" w:hAnsi="Times New Roman" w:cs="Times New Roman"/>
                <w:lang w:val="kk-KZ"/>
              </w:rPr>
            </w:pPr>
          </w:p>
          <w:p w:rsidR="00E5010F" w:rsidRPr="003F6785" w:rsidRDefault="00E5010F" w:rsidP="000D4891">
            <w:pPr>
              <w:rPr>
                <w:rFonts w:ascii="Times New Roman" w:hAnsi="Times New Roman"/>
                <w:lang w:val="kk-KZ"/>
              </w:rPr>
            </w:pPr>
          </w:p>
        </w:tc>
        <w:tc>
          <w:tcPr>
            <w:tcW w:w="1550" w:type="dxa"/>
            <w:shd w:val="clear" w:color="auto" w:fill="FFFFFF" w:themeFill="background1"/>
          </w:tcPr>
          <w:p w:rsidR="00E5010F" w:rsidRPr="003F6785" w:rsidRDefault="00E5010F" w:rsidP="00443F16">
            <w:pPr>
              <w:jc w:val="center"/>
              <w:rPr>
                <w:rFonts w:ascii="Times New Roman" w:hAnsi="Times New Roman" w:cs="Times New Roman"/>
                <w:lang w:val="kk-KZ"/>
              </w:rPr>
            </w:pPr>
            <w:r w:rsidRPr="003F6785">
              <w:rPr>
                <w:rFonts w:ascii="Times New Roman" w:hAnsi="Times New Roman" w:cs="Times New Roman"/>
                <w:lang w:val="kk-KZ"/>
              </w:rPr>
              <w:t>1 шт</w:t>
            </w:r>
          </w:p>
        </w:tc>
      </w:tr>
      <w:tr w:rsidR="00E5010F" w:rsidRPr="003F6785" w:rsidTr="009B1E28">
        <w:trPr>
          <w:trHeight w:val="275"/>
        </w:trPr>
        <w:tc>
          <w:tcPr>
            <w:tcW w:w="568" w:type="dxa"/>
            <w:vMerge/>
            <w:vAlign w:val="center"/>
          </w:tcPr>
          <w:p w:rsidR="00E5010F" w:rsidRPr="003F6785" w:rsidRDefault="00E5010F" w:rsidP="00443F16">
            <w:pPr>
              <w:pStyle w:val="a4"/>
              <w:rPr>
                <w:rFonts w:ascii="Times New Roman" w:hAnsi="Times New Roman"/>
                <w:lang w:val="kk-KZ"/>
              </w:rPr>
            </w:pPr>
          </w:p>
        </w:tc>
        <w:tc>
          <w:tcPr>
            <w:tcW w:w="4111" w:type="dxa"/>
            <w:vMerge/>
            <w:vAlign w:val="center"/>
          </w:tcPr>
          <w:p w:rsidR="00E5010F" w:rsidRPr="003F6785" w:rsidRDefault="00E5010F" w:rsidP="00443F16">
            <w:pPr>
              <w:pStyle w:val="a4"/>
              <w:rPr>
                <w:rFonts w:ascii="Times New Roman" w:hAnsi="Times New Roman"/>
                <w:lang w:val="kk-KZ"/>
              </w:rPr>
            </w:pPr>
          </w:p>
        </w:tc>
        <w:tc>
          <w:tcPr>
            <w:tcW w:w="708" w:type="dxa"/>
            <w:shd w:val="clear" w:color="auto" w:fill="FFFFFF" w:themeFill="background1"/>
          </w:tcPr>
          <w:p w:rsidR="00E5010F" w:rsidRPr="003F6785" w:rsidRDefault="00E5010F" w:rsidP="00443F16">
            <w:pPr>
              <w:pStyle w:val="a4"/>
              <w:rPr>
                <w:rFonts w:ascii="Times New Roman" w:hAnsi="Times New Roman"/>
                <w:lang w:val="kk-KZ"/>
              </w:rPr>
            </w:pPr>
            <w:r w:rsidRPr="003F6785">
              <w:rPr>
                <w:rFonts w:ascii="Times New Roman" w:hAnsi="Times New Roman"/>
                <w:lang w:val="kk-KZ"/>
              </w:rPr>
              <w:t>2</w:t>
            </w:r>
          </w:p>
        </w:tc>
        <w:tc>
          <w:tcPr>
            <w:tcW w:w="2835" w:type="dxa"/>
            <w:shd w:val="clear" w:color="auto" w:fill="FFFFFF" w:themeFill="background1"/>
          </w:tcPr>
          <w:p w:rsidR="00E5010F" w:rsidRPr="003F6785" w:rsidRDefault="00E5010F" w:rsidP="00443F16">
            <w:pPr>
              <w:pStyle w:val="a4"/>
              <w:rPr>
                <w:rFonts w:ascii="Times New Roman" w:hAnsi="Times New Roman"/>
                <w:lang w:val="kk-KZ"/>
              </w:rPr>
            </w:pPr>
            <w:r w:rsidRPr="003F6785">
              <w:rPr>
                <w:rFonts w:ascii="Times New Roman" w:hAnsi="Times New Roman"/>
                <w:lang w:val="kk-KZ"/>
              </w:rPr>
              <w:t xml:space="preserve">Кабель для биполярной </w:t>
            </w:r>
          </w:p>
          <w:p w:rsidR="00E5010F" w:rsidRPr="003F6785" w:rsidRDefault="00E5010F" w:rsidP="00443F16">
            <w:pPr>
              <w:pStyle w:val="a4"/>
              <w:rPr>
                <w:rFonts w:ascii="Times New Roman" w:hAnsi="Times New Roman"/>
                <w:lang w:val="kk-KZ"/>
              </w:rPr>
            </w:pPr>
            <w:r w:rsidRPr="003F6785">
              <w:rPr>
                <w:rFonts w:ascii="Times New Roman" w:hAnsi="Times New Roman"/>
                <w:lang w:val="kk-KZ"/>
              </w:rPr>
              <w:t xml:space="preserve">резекции </w:t>
            </w:r>
          </w:p>
        </w:tc>
        <w:tc>
          <w:tcPr>
            <w:tcW w:w="5812" w:type="dxa"/>
            <w:shd w:val="clear" w:color="auto" w:fill="FFFFFF" w:themeFill="background1"/>
          </w:tcPr>
          <w:p w:rsidR="00E5010F" w:rsidRPr="003F6785" w:rsidRDefault="00E5010F" w:rsidP="00D96FBA">
            <w:pPr>
              <w:pStyle w:val="a4"/>
              <w:rPr>
                <w:rFonts w:ascii="Times New Roman" w:hAnsi="Times New Roman"/>
              </w:rPr>
            </w:pPr>
            <w:r w:rsidRPr="003F6785">
              <w:rPr>
                <w:rFonts w:ascii="Times New Roman" w:hAnsi="Times New Roman"/>
                <w:shd w:val="clear" w:color="auto" w:fill="FFFFFF"/>
                <w:lang w:val="kk-KZ"/>
              </w:rPr>
              <w:t xml:space="preserve">Для биполярных пинцетов </w:t>
            </w:r>
            <w:r w:rsidR="00D96FBA">
              <w:rPr>
                <w:rFonts w:ascii="Times New Roman" w:hAnsi="Times New Roman"/>
                <w:shd w:val="clear" w:color="auto" w:fill="FFFFFF"/>
                <w:lang w:val="kk-KZ"/>
              </w:rPr>
              <w:t xml:space="preserve">стандарта </w:t>
            </w:r>
            <w:r w:rsidRPr="003F6785">
              <w:rPr>
                <w:rFonts w:ascii="Times New Roman" w:hAnsi="Times New Roman"/>
                <w:shd w:val="clear" w:color="auto" w:fill="FFFFFF"/>
                <w:lang w:val="kk-KZ"/>
              </w:rPr>
              <w:t>Valleylab™.</w:t>
            </w:r>
            <w:r w:rsidRPr="003F6785">
              <w:rPr>
                <w:rFonts w:ascii="Times New Roman" w:hAnsi="Times New Roman"/>
                <w:lang w:val="kk-KZ"/>
              </w:rPr>
              <w:t xml:space="preserve"> </w:t>
            </w:r>
            <w:r w:rsidRPr="003F6785">
              <w:rPr>
                <w:rFonts w:ascii="Times New Roman" w:hAnsi="Times New Roman"/>
                <w:shd w:val="clear" w:color="auto" w:fill="FFFFFF"/>
                <w:lang w:val="kk-KZ"/>
              </w:rPr>
              <w:t xml:space="preserve">Литая вилка для генераторов </w:t>
            </w:r>
            <w:r w:rsidRPr="003F6785">
              <w:rPr>
                <w:rFonts w:ascii="Times New Roman" w:hAnsi="Times New Roman"/>
                <w:shd w:val="clear" w:color="auto" w:fill="FFFFFF"/>
              </w:rPr>
              <w:t>Длина 3.6 м</w:t>
            </w:r>
            <w:r w:rsidR="00D96FBA">
              <w:rPr>
                <w:rFonts w:ascii="Times New Roman" w:hAnsi="Times New Roman"/>
                <w:shd w:val="clear" w:color="auto" w:fill="FFFFFF"/>
              </w:rPr>
              <w:t>.</w:t>
            </w:r>
          </w:p>
        </w:tc>
        <w:tc>
          <w:tcPr>
            <w:tcW w:w="1550" w:type="dxa"/>
            <w:shd w:val="clear" w:color="auto" w:fill="FFFFFF" w:themeFill="background1"/>
          </w:tcPr>
          <w:p w:rsidR="00E5010F" w:rsidRPr="003F6785" w:rsidRDefault="00E5010F" w:rsidP="00443F16">
            <w:pPr>
              <w:jc w:val="center"/>
              <w:rPr>
                <w:rFonts w:ascii="Times New Roman" w:hAnsi="Times New Roman" w:cs="Times New Roman"/>
              </w:rPr>
            </w:pPr>
            <w:r w:rsidRPr="003F6785">
              <w:rPr>
                <w:rFonts w:ascii="Times New Roman" w:hAnsi="Times New Roman" w:cs="Times New Roman"/>
              </w:rPr>
              <w:t xml:space="preserve">10 </w:t>
            </w:r>
            <w:proofErr w:type="gramStart"/>
            <w:r w:rsidRPr="003F6785">
              <w:rPr>
                <w:rFonts w:ascii="Times New Roman" w:hAnsi="Times New Roman" w:cs="Times New Roman"/>
              </w:rPr>
              <w:t>шт</w:t>
            </w:r>
            <w:proofErr w:type="gramEnd"/>
          </w:p>
        </w:tc>
      </w:tr>
      <w:tr w:rsidR="00E5010F" w:rsidRPr="003F6785" w:rsidTr="009B1E28">
        <w:trPr>
          <w:trHeight w:val="337"/>
        </w:trPr>
        <w:tc>
          <w:tcPr>
            <w:tcW w:w="568" w:type="dxa"/>
            <w:vMerge/>
            <w:vAlign w:val="center"/>
          </w:tcPr>
          <w:p w:rsidR="00E5010F" w:rsidRPr="003F6785" w:rsidRDefault="00E5010F" w:rsidP="00443F16">
            <w:pPr>
              <w:pStyle w:val="a4"/>
              <w:rPr>
                <w:rFonts w:ascii="Times New Roman" w:hAnsi="Times New Roman"/>
              </w:rPr>
            </w:pPr>
          </w:p>
        </w:tc>
        <w:tc>
          <w:tcPr>
            <w:tcW w:w="4111" w:type="dxa"/>
            <w:vMerge/>
            <w:vAlign w:val="center"/>
          </w:tcPr>
          <w:p w:rsidR="00E5010F" w:rsidRPr="003F6785" w:rsidRDefault="00E5010F" w:rsidP="00443F16">
            <w:pPr>
              <w:pStyle w:val="a4"/>
              <w:rPr>
                <w:rFonts w:ascii="Times New Roman" w:hAnsi="Times New Roman"/>
              </w:rPr>
            </w:pPr>
          </w:p>
        </w:tc>
        <w:tc>
          <w:tcPr>
            <w:tcW w:w="10905" w:type="dxa"/>
            <w:gridSpan w:val="4"/>
          </w:tcPr>
          <w:p w:rsidR="00E5010F" w:rsidRPr="003F6785" w:rsidRDefault="00E5010F" w:rsidP="00443F16">
            <w:pPr>
              <w:pStyle w:val="a4"/>
              <w:rPr>
                <w:rFonts w:ascii="Times New Roman" w:hAnsi="Times New Roman"/>
                <w:i/>
              </w:rPr>
            </w:pPr>
            <w:r w:rsidRPr="003F6785">
              <w:rPr>
                <w:rFonts w:ascii="Times New Roman" w:hAnsi="Times New Roman"/>
                <w:i/>
              </w:rPr>
              <w:t>Расходные материалы и изнашиваемые узлы:</w:t>
            </w:r>
          </w:p>
        </w:tc>
      </w:tr>
      <w:tr w:rsidR="00E5010F" w:rsidRPr="003F6785" w:rsidTr="009B1E28">
        <w:trPr>
          <w:trHeight w:val="458"/>
        </w:trPr>
        <w:tc>
          <w:tcPr>
            <w:tcW w:w="568" w:type="dxa"/>
            <w:vMerge/>
            <w:vAlign w:val="center"/>
          </w:tcPr>
          <w:p w:rsidR="00E5010F" w:rsidRPr="003F6785" w:rsidRDefault="00E5010F" w:rsidP="00443F16">
            <w:pPr>
              <w:pStyle w:val="a4"/>
              <w:rPr>
                <w:rFonts w:ascii="Times New Roman" w:hAnsi="Times New Roman"/>
              </w:rPr>
            </w:pPr>
          </w:p>
        </w:tc>
        <w:tc>
          <w:tcPr>
            <w:tcW w:w="4111" w:type="dxa"/>
            <w:vMerge/>
            <w:vAlign w:val="center"/>
          </w:tcPr>
          <w:p w:rsidR="00E5010F" w:rsidRPr="003F6785" w:rsidRDefault="00E5010F" w:rsidP="00443F16">
            <w:pPr>
              <w:pStyle w:val="a4"/>
              <w:rPr>
                <w:rFonts w:ascii="Times New Roman" w:hAnsi="Times New Roman"/>
              </w:rPr>
            </w:pPr>
          </w:p>
        </w:tc>
        <w:tc>
          <w:tcPr>
            <w:tcW w:w="708" w:type="dxa"/>
            <w:shd w:val="clear" w:color="auto" w:fill="FFFFFF" w:themeFill="background1"/>
          </w:tcPr>
          <w:p w:rsidR="00E5010F" w:rsidRPr="003F6785" w:rsidRDefault="00E5010F" w:rsidP="00443F16">
            <w:pPr>
              <w:pStyle w:val="a4"/>
              <w:rPr>
                <w:rFonts w:ascii="Times New Roman" w:hAnsi="Times New Roman"/>
              </w:rPr>
            </w:pPr>
            <w:r w:rsidRPr="003F6785">
              <w:rPr>
                <w:rFonts w:ascii="Times New Roman" w:hAnsi="Times New Roman"/>
              </w:rPr>
              <w:t>1.</w:t>
            </w:r>
          </w:p>
        </w:tc>
        <w:tc>
          <w:tcPr>
            <w:tcW w:w="2835" w:type="dxa"/>
            <w:shd w:val="clear" w:color="auto" w:fill="FFFFFF" w:themeFill="background1"/>
          </w:tcPr>
          <w:p w:rsidR="00E5010F" w:rsidRPr="003F6785" w:rsidRDefault="00E5010F" w:rsidP="00443F16">
            <w:pPr>
              <w:autoSpaceDE w:val="0"/>
              <w:autoSpaceDN w:val="0"/>
              <w:adjustRightInd w:val="0"/>
              <w:rPr>
                <w:rFonts w:ascii="Times New Roman" w:hAnsi="Times New Roman" w:cs="Times New Roman"/>
              </w:rPr>
            </w:pPr>
            <w:r w:rsidRPr="003F6785">
              <w:rPr>
                <w:rFonts w:ascii="Times New Roman" w:hAnsi="Times New Roman" w:cs="Times New Roman"/>
              </w:rPr>
              <w:t>Электрохирургическая трехкнопочная ручка</w:t>
            </w:r>
          </w:p>
          <w:p w:rsidR="00E5010F" w:rsidRPr="003F6785" w:rsidRDefault="00E5010F" w:rsidP="00443F16">
            <w:pPr>
              <w:rPr>
                <w:rFonts w:ascii="Times New Roman" w:hAnsi="Times New Roman" w:cs="Times New Roman"/>
              </w:rPr>
            </w:pPr>
          </w:p>
        </w:tc>
        <w:tc>
          <w:tcPr>
            <w:tcW w:w="5812" w:type="dxa"/>
            <w:shd w:val="clear" w:color="auto" w:fill="FFFFFF" w:themeFill="background1"/>
          </w:tcPr>
          <w:p w:rsidR="00E5010F" w:rsidRPr="009E037C" w:rsidRDefault="00E5010F" w:rsidP="009E037C">
            <w:pPr>
              <w:pStyle w:val="a4"/>
              <w:jc w:val="both"/>
              <w:rPr>
                <w:rFonts w:ascii="Times New Roman" w:hAnsi="Times New Roman" w:cs="Times New Roman"/>
              </w:rPr>
            </w:pPr>
            <w:r w:rsidRPr="009E037C">
              <w:rPr>
                <w:rFonts w:ascii="Times New Roman" w:hAnsi="Times New Roman" w:cs="Times New Roman"/>
                <w:shd w:val="clear" w:color="auto" w:fill="FFFFFF"/>
              </w:rPr>
              <w:t>Электрохирургическое устройство. Используется с энергетическими платформами</w:t>
            </w:r>
            <w:r w:rsidR="00D96FBA" w:rsidRPr="009E037C">
              <w:rPr>
                <w:rFonts w:ascii="Times New Roman" w:hAnsi="Times New Roman" w:cs="Times New Roman"/>
                <w:shd w:val="clear" w:color="auto" w:fill="FFFFFF"/>
              </w:rPr>
              <w:t xml:space="preserve">. </w:t>
            </w:r>
            <w:r w:rsidRPr="009E037C">
              <w:rPr>
                <w:rFonts w:ascii="Times New Roman" w:hAnsi="Times New Roman" w:cs="Times New Roman"/>
                <w:shd w:val="clear" w:color="auto" w:fill="FFFFFF"/>
              </w:rPr>
              <w:t>Трехкнопочное управление резанием, коагуляцией и режимом гемостатической диссекции</w:t>
            </w:r>
            <w:r w:rsidR="009E037C">
              <w:rPr>
                <w:rFonts w:ascii="Times New Roman" w:hAnsi="Times New Roman" w:cs="Times New Roman"/>
                <w:shd w:val="clear" w:color="auto" w:fill="FFFFFF"/>
              </w:rPr>
              <w:t>.</w:t>
            </w:r>
            <w:r w:rsidR="009E037C">
              <w:rPr>
                <w:rFonts w:ascii="Times New Roman" w:hAnsi="Times New Roman" w:cs="Times New Roman"/>
              </w:rPr>
              <w:t xml:space="preserve"> </w:t>
            </w:r>
            <w:r w:rsidRPr="009E037C">
              <w:rPr>
                <w:rFonts w:ascii="Times New Roman" w:hAnsi="Times New Roman" w:cs="Times New Roman"/>
                <w:shd w:val="clear" w:color="auto" w:fill="FFFFFF"/>
              </w:rPr>
              <w:t>Электрод-лезви</w:t>
            </w:r>
            <w:r w:rsidR="00D96FBA" w:rsidRPr="009E037C">
              <w:rPr>
                <w:rFonts w:ascii="Times New Roman" w:hAnsi="Times New Roman" w:cs="Times New Roman"/>
                <w:shd w:val="clear" w:color="auto" w:fill="FFFFFF"/>
              </w:rPr>
              <w:t xml:space="preserve">е с антипригарным покрытием </w:t>
            </w:r>
            <w:r w:rsidRPr="009E037C">
              <w:rPr>
                <w:rFonts w:ascii="Times New Roman" w:hAnsi="Times New Roman" w:cs="Times New Roman"/>
                <w:shd w:val="clear" w:color="auto" w:fill="FFFFFF"/>
              </w:rPr>
              <w:t xml:space="preserve"> в комплекте, посадочный диаметр 2,4 мм</w:t>
            </w:r>
            <w:r w:rsidRPr="009E037C">
              <w:rPr>
                <w:rFonts w:ascii="Times New Roman" w:hAnsi="Times New Roman" w:cs="Times New Roman"/>
              </w:rPr>
              <w:t xml:space="preserve">. </w:t>
            </w:r>
            <w:r w:rsidRPr="009E037C">
              <w:rPr>
                <w:rFonts w:ascii="Times New Roman" w:hAnsi="Times New Roman" w:cs="Times New Roman"/>
                <w:shd w:val="clear" w:color="auto" w:fill="FFFFFF"/>
              </w:rPr>
              <w:t>Управление настройками мощности режимов</w:t>
            </w:r>
            <w:r w:rsidRPr="009E037C">
              <w:rPr>
                <w:rFonts w:ascii="Times New Roman" w:hAnsi="Times New Roman" w:cs="Times New Roman"/>
              </w:rPr>
              <w:t xml:space="preserve">. </w:t>
            </w:r>
            <w:r w:rsidRPr="009E037C">
              <w:rPr>
                <w:rFonts w:ascii="Times New Roman" w:hAnsi="Times New Roman" w:cs="Times New Roman"/>
                <w:shd w:val="clear" w:color="auto" w:fill="FFFFFF"/>
              </w:rPr>
              <w:t>Стерильный держатель инструментов в комплекте</w:t>
            </w:r>
            <w:r w:rsidRPr="009E037C">
              <w:rPr>
                <w:rFonts w:ascii="Times New Roman" w:hAnsi="Times New Roman" w:cs="Times New Roman"/>
              </w:rPr>
              <w:t xml:space="preserve">. </w:t>
            </w:r>
            <w:r w:rsidRPr="009E037C">
              <w:rPr>
                <w:rFonts w:ascii="Times New Roman" w:hAnsi="Times New Roman" w:cs="Times New Roman"/>
                <w:shd w:val="clear" w:color="auto" w:fill="FFFFFF"/>
              </w:rPr>
              <w:t>Неразъемный кабель 3 м</w:t>
            </w:r>
            <w:r w:rsidRPr="009E037C">
              <w:rPr>
                <w:rFonts w:ascii="Times New Roman" w:hAnsi="Times New Roman" w:cs="Times New Roman"/>
              </w:rPr>
              <w:t xml:space="preserve">. </w:t>
            </w:r>
            <w:r w:rsidRPr="009E037C">
              <w:rPr>
                <w:rFonts w:ascii="Times New Roman" w:hAnsi="Times New Roman" w:cs="Times New Roman"/>
                <w:shd w:val="clear" w:color="auto" w:fill="FFFFFF"/>
              </w:rPr>
              <w:t>Вилка кабеля с маркировкой для автоматического распознавания инструмента</w:t>
            </w:r>
            <w:r w:rsidR="009E037C">
              <w:rPr>
                <w:rFonts w:ascii="Times New Roman" w:hAnsi="Times New Roman" w:cs="Times New Roman"/>
                <w:shd w:val="clear" w:color="auto" w:fill="FFFFFF"/>
              </w:rPr>
              <w:t>.</w:t>
            </w:r>
            <w:r w:rsidR="00D14840">
              <w:rPr>
                <w:rFonts w:ascii="Times New Roman" w:hAnsi="Times New Roman" w:cs="Times New Roman"/>
                <w:shd w:val="clear" w:color="auto" w:fill="FFFFFF"/>
              </w:rPr>
              <w:t xml:space="preserve"> </w:t>
            </w:r>
            <w:r w:rsidR="009E037C" w:rsidRPr="009E037C">
              <w:rPr>
                <w:rFonts w:ascii="Times New Roman" w:hAnsi="Times New Roman" w:cs="Times New Roman"/>
              </w:rPr>
              <w:t>Представляет собой обратный</w:t>
            </w:r>
            <w:r w:rsidR="009E037C">
              <w:rPr>
                <w:rFonts w:ascii="Times New Roman" w:hAnsi="Times New Roman" w:cs="Times New Roman"/>
              </w:rPr>
              <w:t xml:space="preserve">           </w:t>
            </w:r>
            <w:r w:rsidR="009E037C" w:rsidRPr="009E037C">
              <w:rPr>
                <w:rFonts w:ascii="Times New Roman" w:hAnsi="Times New Roman" w:cs="Times New Roman"/>
              </w:rPr>
              <w:t>(возвратный</w:t>
            </w:r>
            <w:r w:rsidR="009E037C">
              <w:rPr>
                <w:rFonts w:ascii="Times New Roman" w:hAnsi="Times New Roman" w:cs="Times New Roman"/>
              </w:rPr>
              <w:t>,</w:t>
            </w:r>
            <w:r w:rsidR="00D14840">
              <w:rPr>
                <w:rFonts w:ascii="Times New Roman" w:hAnsi="Times New Roman" w:cs="Times New Roman"/>
              </w:rPr>
              <w:t xml:space="preserve"> </w:t>
            </w:r>
            <w:r w:rsidR="009E037C" w:rsidRPr="009E037C">
              <w:rPr>
                <w:rFonts w:ascii="Times New Roman" w:hAnsi="Times New Roman" w:cs="Times New Roman"/>
              </w:rPr>
              <w:t>нейтральный, пассивный, рассеивающий</w:t>
            </w:r>
            <w:r w:rsidR="009E037C">
              <w:rPr>
                <w:rFonts w:ascii="Times New Roman" w:hAnsi="Times New Roman" w:cs="Times New Roman"/>
              </w:rPr>
              <w:t>)</w:t>
            </w:r>
            <w:r w:rsidR="00D14840" w:rsidRPr="009E037C">
              <w:rPr>
                <w:rFonts w:ascii="Times New Roman" w:hAnsi="Times New Roman" w:cs="Times New Roman"/>
              </w:rPr>
              <w:t xml:space="preserve"> двухсекционный электрод пациента</w:t>
            </w:r>
          </w:p>
        </w:tc>
        <w:tc>
          <w:tcPr>
            <w:tcW w:w="1550" w:type="dxa"/>
            <w:shd w:val="clear" w:color="auto" w:fill="FFFFFF" w:themeFill="background1"/>
          </w:tcPr>
          <w:p w:rsidR="00E5010F" w:rsidRPr="003F6785" w:rsidRDefault="00E5010F" w:rsidP="00443F16">
            <w:pPr>
              <w:jc w:val="center"/>
              <w:rPr>
                <w:rFonts w:ascii="Times New Roman" w:hAnsi="Times New Roman" w:cs="Times New Roman"/>
              </w:rPr>
            </w:pPr>
            <w:r w:rsidRPr="003F6785">
              <w:rPr>
                <w:rFonts w:ascii="Times New Roman" w:hAnsi="Times New Roman" w:cs="Times New Roman"/>
              </w:rPr>
              <w:t>1</w:t>
            </w:r>
            <w:r w:rsidRPr="003F6785">
              <w:rPr>
                <w:rFonts w:ascii="Times New Roman" w:hAnsi="Times New Roman" w:cs="Times New Roman"/>
                <w:lang w:val="en-US"/>
              </w:rPr>
              <w:t xml:space="preserve"> </w:t>
            </w:r>
            <w:proofErr w:type="gramStart"/>
            <w:r w:rsidRPr="003F6785">
              <w:rPr>
                <w:rFonts w:ascii="Times New Roman" w:hAnsi="Times New Roman" w:cs="Times New Roman"/>
              </w:rPr>
              <w:t>шт</w:t>
            </w:r>
            <w:proofErr w:type="gramEnd"/>
          </w:p>
        </w:tc>
      </w:tr>
      <w:tr w:rsidR="00E5010F" w:rsidRPr="003F6785" w:rsidTr="009B1E28">
        <w:trPr>
          <w:trHeight w:val="3116"/>
        </w:trPr>
        <w:tc>
          <w:tcPr>
            <w:tcW w:w="568" w:type="dxa"/>
            <w:vMerge/>
            <w:vAlign w:val="center"/>
          </w:tcPr>
          <w:p w:rsidR="00E5010F" w:rsidRPr="003F6785" w:rsidRDefault="00E5010F" w:rsidP="00443F16">
            <w:pPr>
              <w:pStyle w:val="a4"/>
              <w:rPr>
                <w:rFonts w:ascii="Times New Roman" w:hAnsi="Times New Roman"/>
              </w:rPr>
            </w:pPr>
          </w:p>
        </w:tc>
        <w:tc>
          <w:tcPr>
            <w:tcW w:w="4111" w:type="dxa"/>
            <w:vMerge/>
            <w:vAlign w:val="center"/>
          </w:tcPr>
          <w:p w:rsidR="00E5010F" w:rsidRPr="003F6785" w:rsidRDefault="00E5010F" w:rsidP="00443F16">
            <w:pPr>
              <w:pStyle w:val="a4"/>
              <w:rPr>
                <w:rFonts w:ascii="Times New Roman" w:hAnsi="Times New Roman"/>
              </w:rPr>
            </w:pPr>
          </w:p>
        </w:tc>
        <w:tc>
          <w:tcPr>
            <w:tcW w:w="708" w:type="dxa"/>
            <w:shd w:val="clear" w:color="auto" w:fill="FFFFFF" w:themeFill="background1"/>
          </w:tcPr>
          <w:p w:rsidR="00E5010F" w:rsidRPr="003F6785" w:rsidRDefault="00E5010F" w:rsidP="00443F16">
            <w:pPr>
              <w:pStyle w:val="a4"/>
              <w:rPr>
                <w:rFonts w:ascii="Times New Roman" w:hAnsi="Times New Roman"/>
              </w:rPr>
            </w:pPr>
            <w:r w:rsidRPr="003F6785">
              <w:rPr>
                <w:rFonts w:ascii="Times New Roman" w:hAnsi="Times New Roman"/>
              </w:rPr>
              <w:t>2.</w:t>
            </w:r>
          </w:p>
        </w:tc>
        <w:tc>
          <w:tcPr>
            <w:tcW w:w="2835" w:type="dxa"/>
            <w:shd w:val="clear" w:color="auto" w:fill="FFFFFF" w:themeFill="background1"/>
          </w:tcPr>
          <w:p w:rsidR="00E5010F" w:rsidRPr="006D7E37" w:rsidRDefault="00E5010F" w:rsidP="00443F16">
            <w:pPr>
              <w:autoSpaceDE w:val="0"/>
              <w:autoSpaceDN w:val="0"/>
              <w:adjustRightInd w:val="0"/>
              <w:rPr>
                <w:rFonts w:ascii="Times New Roman" w:eastAsiaTheme="minorHAnsi" w:hAnsi="Times New Roman" w:cs="Times New Roman"/>
              </w:rPr>
            </w:pPr>
            <w:r w:rsidRPr="006D7E37">
              <w:rPr>
                <w:rFonts w:ascii="Times New Roman" w:eastAsiaTheme="minorHAnsi" w:hAnsi="Times New Roman" w:cs="Times New Roman"/>
              </w:rPr>
              <w:t>Возвратные электроды</w:t>
            </w:r>
          </w:p>
          <w:p w:rsidR="00E5010F" w:rsidRPr="006D7E37" w:rsidRDefault="00E5010F" w:rsidP="00443F16">
            <w:pPr>
              <w:autoSpaceDE w:val="0"/>
              <w:autoSpaceDN w:val="0"/>
              <w:adjustRightInd w:val="0"/>
              <w:rPr>
                <w:rFonts w:ascii="Times New Roman" w:eastAsiaTheme="minorHAnsi" w:hAnsi="Times New Roman" w:cs="Times New Roman"/>
              </w:rPr>
            </w:pPr>
            <w:r w:rsidRPr="006D7E37">
              <w:rPr>
                <w:rFonts w:ascii="Times New Roman" w:eastAsiaTheme="minorHAnsi" w:hAnsi="Times New Roman" w:cs="Times New Roman"/>
              </w:rPr>
              <w:t>пациента: для взрослых,</w:t>
            </w:r>
          </w:p>
          <w:p w:rsidR="00E5010F" w:rsidRPr="006D7E37" w:rsidRDefault="00E5010F" w:rsidP="00443F16">
            <w:pPr>
              <w:autoSpaceDE w:val="0"/>
              <w:autoSpaceDN w:val="0"/>
              <w:adjustRightInd w:val="0"/>
              <w:rPr>
                <w:rFonts w:ascii="Times New Roman" w:eastAsiaTheme="minorHAnsi" w:hAnsi="Times New Roman" w:cs="Times New Roman"/>
              </w:rPr>
            </w:pPr>
            <w:r w:rsidRPr="006D7E37">
              <w:rPr>
                <w:rFonts w:ascii="Times New Roman" w:eastAsiaTheme="minorHAnsi" w:hAnsi="Times New Roman" w:cs="Times New Roman"/>
              </w:rPr>
              <w:t xml:space="preserve">детей; с кабелем </w:t>
            </w:r>
          </w:p>
        </w:tc>
        <w:tc>
          <w:tcPr>
            <w:tcW w:w="5812" w:type="dxa"/>
            <w:shd w:val="clear" w:color="auto" w:fill="FFFFFF" w:themeFill="background1"/>
          </w:tcPr>
          <w:p w:rsidR="00D14840" w:rsidRPr="006D7E37" w:rsidRDefault="00E5010F" w:rsidP="009E037C">
            <w:pPr>
              <w:pStyle w:val="a4"/>
              <w:jc w:val="both"/>
              <w:rPr>
                <w:rFonts w:ascii="Times New Roman" w:hAnsi="Times New Roman" w:cs="Times New Roman"/>
              </w:rPr>
            </w:pPr>
            <w:r w:rsidRPr="006D7E37">
              <w:rPr>
                <w:rFonts w:ascii="Times New Roman" w:hAnsi="Times New Roman" w:cs="Times New Roman"/>
              </w:rPr>
              <w:t xml:space="preserve">с токопроводящим </w:t>
            </w:r>
            <w:r w:rsidRPr="006D7E37">
              <w:rPr>
                <w:rFonts w:ascii="Times New Roman" w:hAnsi="Times New Roman" w:cs="Times New Roman"/>
                <w:shd w:val="clear" w:color="auto" w:fill="FFFFFF" w:themeFill="background1"/>
              </w:rPr>
              <w:t>а</w:t>
            </w:r>
            <w:r w:rsidRPr="006D7E37">
              <w:rPr>
                <w:rFonts w:ascii="Times New Roman" w:hAnsi="Times New Roman" w:cs="Times New Roman"/>
              </w:rPr>
              <w:t xml:space="preserve">дгезионным гидрогелевым покрытием. Поддерживает мониторинговую систему качества контакта. Используется для завершения электрохирургического контура между генератором, активным монополярным электродом и пациентом </w:t>
            </w:r>
            <w:proofErr w:type="gramStart"/>
            <w:r w:rsidRPr="006D7E37">
              <w:rPr>
                <w:rFonts w:ascii="Times New Roman" w:hAnsi="Times New Roman" w:cs="Times New Roman"/>
              </w:rPr>
              <w:t>в</w:t>
            </w:r>
            <w:proofErr w:type="gramEnd"/>
            <w:r w:rsidRPr="006D7E37">
              <w:rPr>
                <w:rFonts w:ascii="Times New Roman" w:hAnsi="Times New Roman" w:cs="Times New Roman"/>
              </w:rPr>
              <w:t xml:space="preserve"> общей монополярной электрохирургии. Длина кабеля 2,7м. </w:t>
            </w:r>
          </w:p>
          <w:p w:rsidR="00D14840" w:rsidRPr="006D7E37" w:rsidRDefault="00E5010F" w:rsidP="009E037C">
            <w:pPr>
              <w:pStyle w:val="a4"/>
              <w:jc w:val="both"/>
              <w:rPr>
                <w:rFonts w:ascii="Times New Roman" w:hAnsi="Times New Roman" w:cs="Times New Roman"/>
              </w:rPr>
            </w:pPr>
            <w:r w:rsidRPr="006D7E37">
              <w:rPr>
                <w:rFonts w:ascii="Times New Roman" w:hAnsi="Times New Roman" w:cs="Times New Roman"/>
              </w:rPr>
              <w:t xml:space="preserve">Рекомендуемый вес пациента от 13,6кг. </w:t>
            </w:r>
          </w:p>
          <w:p w:rsidR="00E5010F" w:rsidRPr="006D7E37" w:rsidRDefault="00E5010F" w:rsidP="009E037C">
            <w:pPr>
              <w:pStyle w:val="a4"/>
              <w:jc w:val="both"/>
              <w:rPr>
                <w:rFonts w:ascii="Times New Roman" w:hAnsi="Times New Roman" w:cs="Times New Roman"/>
              </w:rPr>
            </w:pPr>
            <w:r w:rsidRPr="006D7E37">
              <w:rPr>
                <w:rFonts w:ascii="Times New Roman" w:hAnsi="Times New Roman" w:cs="Times New Roman"/>
              </w:rPr>
              <w:t>Электрод предназначен только для использования с электрохирургическими генераторами</w:t>
            </w:r>
            <w:r w:rsidR="00D96FBA" w:rsidRPr="006D7E37">
              <w:rPr>
                <w:rFonts w:ascii="Times New Roman" w:hAnsi="Times New Roman" w:cs="Times New Roman"/>
              </w:rPr>
              <w:t>, имеющими функцию мониторинга контакта пластины пациента и кожей пациента.</w:t>
            </w:r>
            <w:r w:rsidR="009E037C" w:rsidRPr="006D7E37">
              <w:rPr>
                <w:rFonts w:ascii="Times New Roman" w:hAnsi="Times New Roman" w:cs="Times New Roman"/>
              </w:rPr>
              <w:t xml:space="preserve">    </w:t>
            </w:r>
          </w:p>
          <w:p w:rsidR="00D14840" w:rsidRPr="006D7E37" w:rsidRDefault="00D14840" w:rsidP="009E037C">
            <w:pPr>
              <w:pStyle w:val="a4"/>
              <w:jc w:val="both"/>
              <w:rPr>
                <w:rFonts w:ascii="Times New Roman" w:hAnsi="Times New Roman" w:cs="Times New Roman"/>
              </w:rPr>
            </w:pPr>
          </w:p>
        </w:tc>
        <w:tc>
          <w:tcPr>
            <w:tcW w:w="1550" w:type="dxa"/>
            <w:shd w:val="clear" w:color="auto" w:fill="FFFFFF" w:themeFill="background1"/>
          </w:tcPr>
          <w:p w:rsidR="00E5010F" w:rsidRPr="003F6785" w:rsidRDefault="00E5010F" w:rsidP="00443F16">
            <w:pPr>
              <w:jc w:val="center"/>
              <w:rPr>
                <w:rFonts w:ascii="Times New Roman" w:hAnsi="Times New Roman" w:cs="Times New Roman"/>
              </w:rPr>
            </w:pPr>
            <w:r w:rsidRPr="003F6785">
              <w:rPr>
                <w:rFonts w:ascii="Times New Roman" w:hAnsi="Times New Roman" w:cs="Times New Roman"/>
              </w:rPr>
              <w:t>1уп</w:t>
            </w:r>
          </w:p>
        </w:tc>
      </w:tr>
      <w:tr w:rsidR="00E5010F" w:rsidRPr="003F6785" w:rsidTr="009B1E28">
        <w:trPr>
          <w:trHeight w:val="1120"/>
        </w:trPr>
        <w:tc>
          <w:tcPr>
            <w:tcW w:w="568" w:type="dxa"/>
            <w:vAlign w:val="center"/>
          </w:tcPr>
          <w:p w:rsidR="00E5010F" w:rsidRPr="003F6785" w:rsidRDefault="00E5010F" w:rsidP="00443F16">
            <w:pPr>
              <w:pStyle w:val="a4"/>
              <w:rPr>
                <w:rFonts w:ascii="Times New Roman" w:hAnsi="Times New Roman"/>
              </w:rPr>
            </w:pPr>
          </w:p>
        </w:tc>
        <w:tc>
          <w:tcPr>
            <w:tcW w:w="4111" w:type="dxa"/>
            <w:vAlign w:val="center"/>
          </w:tcPr>
          <w:p w:rsidR="00E5010F" w:rsidRPr="003F6785" w:rsidRDefault="00E5010F" w:rsidP="00443F16">
            <w:pPr>
              <w:pStyle w:val="a4"/>
              <w:rPr>
                <w:rFonts w:ascii="Times New Roman" w:hAnsi="Times New Roman"/>
              </w:rPr>
            </w:pPr>
          </w:p>
        </w:tc>
        <w:tc>
          <w:tcPr>
            <w:tcW w:w="708" w:type="dxa"/>
            <w:shd w:val="clear" w:color="auto" w:fill="FFFFFF" w:themeFill="background1"/>
          </w:tcPr>
          <w:p w:rsidR="00E5010F" w:rsidRPr="003F6785" w:rsidRDefault="00E5010F" w:rsidP="00443F16">
            <w:pPr>
              <w:pStyle w:val="a4"/>
              <w:rPr>
                <w:rFonts w:ascii="Times New Roman" w:hAnsi="Times New Roman"/>
              </w:rPr>
            </w:pPr>
            <w:r w:rsidRPr="003F6785">
              <w:rPr>
                <w:rFonts w:ascii="Times New Roman" w:hAnsi="Times New Roman"/>
              </w:rPr>
              <w:t>3.</w:t>
            </w:r>
          </w:p>
        </w:tc>
        <w:tc>
          <w:tcPr>
            <w:tcW w:w="2835" w:type="dxa"/>
            <w:shd w:val="clear" w:color="auto" w:fill="FFFFFF" w:themeFill="background1"/>
          </w:tcPr>
          <w:p w:rsidR="00E5010F" w:rsidRPr="006D7E37" w:rsidRDefault="00E5010F" w:rsidP="00443F16">
            <w:pPr>
              <w:pStyle w:val="a4"/>
              <w:rPr>
                <w:rFonts w:ascii="Times New Roman" w:hAnsi="Times New Roman"/>
              </w:rPr>
            </w:pPr>
            <w:r w:rsidRPr="006D7E37">
              <w:rPr>
                <w:rFonts w:ascii="Times New Roman" w:hAnsi="Times New Roman"/>
              </w:rPr>
              <w:t>Пинцеты</w:t>
            </w:r>
          </w:p>
          <w:p w:rsidR="00E5010F" w:rsidRPr="006D7E37" w:rsidRDefault="00E5010F" w:rsidP="00443F16">
            <w:pPr>
              <w:pStyle w:val="a4"/>
              <w:rPr>
                <w:rFonts w:ascii="Times New Roman" w:hAnsi="Times New Roman"/>
              </w:rPr>
            </w:pPr>
            <w:r w:rsidRPr="006D7E37">
              <w:rPr>
                <w:rFonts w:ascii="Times New Roman" w:hAnsi="Times New Roman"/>
              </w:rPr>
              <w:t>коагуляционные;</w:t>
            </w:r>
          </w:p>
          <w:p w:rsidR="00E5010F" w:rsidRPr="006D7E37" w:rsidRDefault="00E5010F" w:rsidP="00443F16">
            <w:pPr>
              <w:autoSpaceDE w:val="0"/>
              <w:autoSpaceDN w:val="0"/>
              <w:adjustRightInd w:val="0"/>
              <w:rPr>
                <w:rFonts w:ascii="Times New Roman" w:eastAsiaTheme="minorHAnsi" w:hAnsi="Times New Roman" w:cs="Times New Roman"/>
              </w:rPr>
            </w:pPr>
            <w:r w:rsidRPr="006D7E37">
              <w:rPr>
                <w:rFonts w:ascii="Times New Roman" w:hAnsi="Times New Roman" w:cs="Times New Roman"/>
              </w:rPr>
              <w:t>биполярные</w:t>
            </w:r>
          </w:p>
        </w:tc>
        <w:tc>
          <w:tcPr>
            <w:tcW w:w="5812" w:type="dxa"/>
            <w:shd w:val="clear" w:color="auto" w:fill="FFFFFF" w:themeFill="background1"/>
          </w:tcPr>
          <w:p w:rsidR="00E5010F" w:rsidRPr="006D7E37" w:rsidRDefault="00E5010F" w:rsidP="00443F16">
            <w:pPr>
              <w:rPr>
                <w:rFonts w:ascii="Times New Roman" w:eastAsia="Times New Roman" w:hAnsi="Times New Roman" w:cs="Times New Roman"/>
                <w:shd w:val="clear" w:color="auto" w:fill="FFFFFF"/>
              </w:rPr>
            </w:pPr>
            <w:r w:rsidRPr="006D7E37">
              <w:rPr>
                <w:rFonts w:ascii="Times New Roman" w:eastAsia="Times New Roman" w:hAnsi="Times New Roman" w:cs="Times New Roman"/>
                <w:shd w:val="clear" w:color="auto" w:fill="FFFFFF"/>
              </w:rPr>
              <w:t>Изолированный. Полированные бранши. Общая длина 19,1 см. Ширина браншей - 2,0 мм. Многоразовый, нестерильный. Возможность автоклавирования или газовой стерилизации.</w:t>
            </w:r>
          </w:p>
          <w:p w:rsidR="00D14840" w:rsidRPr="006D7E37" w:rsidRDefault="00D14840" w:rsidP="00443F16">
            <w:pPr>
              <w:rPr>
                <w:rFonts w:ascii="Times New Roman" w:eastAsia="Times New Roman" w:hAnsi="Times New Roman" w:cs="Times New Roman"/>
              </w:rPr>
            </w:pPr>
          </w:p>
        </w:tc>
        <w:tc>
          <w:tcPr>
            <w:tcW w:w="1550" w:type="dxa"/>
            <w:shd w:val="clear" w:color="auto" w:fill="FFFFFF" w:themeFill="background1"/>
          </w:tcPr>
          <w:p w:rsidR="00E5010F" w:rsidRPr="003F6785" w:rsidRDefault="00E5010F" w:rsidP="00443F16">
            <w:pPr>
              <w:jc w:val="center"/>
              <w:rPr>
                <w:rFonts w:ascii="Times New Roman" w:hAnsi="Times New Roman" w:cs="Times New Roman"/>
              </w:rPr>
            </w:pPr>
            <w:r w:rsidRPr="003F6785">
              <w:rPr>
                <w:rFonts w:ascii="Times New Roman" w:hAnsi="Times New Roman" w:cs="Times New Roman"/>
              </w:rPr>
              <w:t xml:space="preserve">1 </w:t>
            </w:r>
            <w:proofErr w:type="gramStart"/>
            <w:r w:rsidRPr="003F6785">
              <w:rPr>
                <w:rFonts w:ascii="Times New Roman" w:hAnsi="Times New Roman" w:cs="Times New Roman"/>
              </w:rPr>
              <w:t>шт</w:t>
            </w:r>
            <w:proofErr w:type="gramEnd"/>
          </w:p>
        </w:tc>
      </w:tr>
      <w:tr w:rsidR="00E5010F" w:rsidRPr="003F6785" w:rsidTr="009B1E28">
        <w:trPr>
          <w:trHeight w:val="555"/>
        </w:trPr>
        <w:tc>
          <w:tcPr>
            <w:tcW w:w="568" w:type="dxa"/>
          </w:tcPr>
          <w:p w:rsidR="00E5010F" w:rsidRPr="0099328D" w:rsidRDefault="0087673B" w:rsidP="00443F16">
            <w:pPr>
              <w:pStyle w:val="a4"/>
              <w:rPr>
                <w:rFonts w:ascii="Times New Roman" w:hAnsi="Times New Roman"/>
                <w:b/>
                <w:sz w:val="22"/>
                <w:szCs w:val="22"/>
              </w:rPr>
            </w:pPr>
            <w:r w:rsidRPr="0099328D">
              <w:rPr>
                <w:rFonts w:ascii="Times New Roman" w:hAnsi="Times New Roman"/>
                <w:b/>
                <w:sz w:val="22"/>
                <w:szCs w:val="22"/>
              </w:rPr>
              <w:t>3</w:t>
            </w:r>
          </w:p>
        </w:tc>
        <w:tc>
          <w:tcPr>
            <w:tcW w:w="4111" w:type="dxa"/>
          </w:tcPr>
          <w:p w:rsidR="00E5010F" w:rsidRPr="0099328D" w:rsidRDefault="00E5010F" w:rsidP="00443F16">
            <w:pPr>
              <w:pStyle w:val="a4"/>
              <w:rPr>
                <w:rFonts w:ascii="Times New Roman" w:hAnsi="Times New Roman"/>
                <w:b/>
              </w:rPr>
            </w:pPr>
            <w:r w:rsidRPr="0099328D">
              <w:rPr>
                <w:rFonts w:ascii="Times New Roman" w:hAnsi="Times New Roman"/>
                <w:b/>
              </w:rPr>
              <w:t xml:space="preserve">Требования к условиям эксплуатации </w:t>
            </w:r>
          </w:p>
        </w:tc>
        <w:tc>
          <w:tcPr>
            <w:tcW w:w="10905" w:type="dxa"/>
            <w:gridSpan w:val="4"/>
          </w:tcPr>
          <w:p w:rsidR="00E5010F" w:rsidRDefault="00E5010F" w:rsidP="00443F16">
            <w:pPr>
              <w:rPr>
                <w:rFonts w:ascii="Times New Roman" w:hAnsi="Times New Roman" w:cs="Times New Roman"/>
              </w:rPr>
            </w:pPr>
            <w:r w:rsidRPr="006D7E37">
              <w:rPr>
                <w:rFonts w:ascii="Times New Roman" w:hAnsi="Times New Roman" w:cs="Times New Roman"/>
              </w:rPr>
              <w:t xml:space="preserve">Диапазон температур окружающей среды: от -10 до +60 °C (от 14 до 140 °F) Относительная влажность: от 15% </w:t>
            </w:r>
            <w:proofErr w:type="gramStart"/>
            <w:r w:rsidRPr="006D7E37">
              <w:rPr>
                <w:rFonts w:ascii="Times New Roman" w:hAnsi="Times New Roman" w:cs="Times New Roman"/>
              </w:rPr>
              <w:t>до</w:t>
            </w:r>
            <w:proofErr w:type="gramEnd"/>
            <w:r w:rsidRPr="006D7E37">
              <w:rPr>
                <w:rFonts w:ascii="Times New Roman" w:hAnsi="Times New Roman" w:cs="Times New Roman"/>
              </w:rPr>
              <w:t xml:space="preserve"> 90% Атмосферное давление: от 500 до 1060 миллибар</w:t>
            </w:r>
          </w:p>
          <w:p w:rsidR="006D7E37" w:rsidRPr="006D7E37" w:rsidRDefault="006D7E37" w:rsidP="00443F16">
            <w:pPr>
              <w:rPr>
                <w:rFonts w:ascii="Times New Roman" w:hAnsi="Times New Roman" w:cs="Times New Roman"/>
              </w:rPr>
            </w:pPr>
          </w:p>
        </w:tc>
      </w:tr>
      <w:tr w:rsidR="00E5010F" w:rsidRPr="003F6785" w:rsidTr="009B1E28">
        <w:trPr>
          <w:trHeight w:val="574"/>
        </w:trPr>
        <w:tc>
          <w:tcPr>
            <w:tcW w:w="568" w:type="dxa"/>
          </w:tcPr>
          <w:p w:rsidR="00E5010F" w:rsidRPr="0099328D" w:rsidRDefault="0087673B" w:rsidP="00443F16">
            <w:pPr>
              <w:pStyle w:val="a4"/>
              <w:rPr>
                <w:rFonts w:ascii="Times New Roman" w:hAnsi="Times New Roman"/>
                <w:b/>
                <w:sz w:val="22"/>
                <w:szCs w:val="22"/>
              </w:rPr>
            </w:pPr>
            <w:r w:rsidRPr="0099328D">
              <w:rPr>
                <w:rFonts w:ascii="Times New Roman" w:hAnsi="Times New Roman"/>
                <w:b/>
                <w:sz w:val="22"/>
                <w:szCs w:val="22"/>
              </w:rPr>
              <w:t>4</w:t>
            </w:r>
          </w:p>
        </w:tc>
        <w:tc>
          <w:tcPr>
            <w:tcW w:w="4111" w:type="dxa"/>
          </w:tcPr>
          <w:p w:rsidR="00E5010F" w:rsidRPr="0099328D" w:rsidRDefault="00E5010F" w:rsidP="00443F16">
            <w:pPr>
              <w:pStyle w:val="a4"/>
              <w:rPr>
                <w:rFonts w:ascii="Times New Roman" w:hAnsi="Times New Roman"/>
                <w:b/>
              </w:rPr>
            </w:pPr>
            <w:r w:rsidRPr="0099328D">
              <w:rPr>
                <w:rFonts w:ascii="Times New Roman" w:hAnsi="Times New Roman"/>
                <w:b/>
              </w:rPr>
              <w:t xml:space="preserve">Условия осуществления поставки МТ </w:t>
            </w:r>
          </w:p>
          <w:p w:rsidR="00E5010F" w:rsidRPr="0099328D" w:rsidRDefault="00E5010F" w:rsidP="00443F16">
            <w:pPr>
              <w:pStyle w:val="a4"/>
              <w:rPr>
                <w:rFonts w:ascii="Times New Roman" w:hAnsi="Times New Roman"/>
                <w:b/>
                <w:i/>
              </w:rPr>
            </w:pPr>
            <w:r w:rsidRPr="0099328D">
              <w:rPr>
                <w:rFonts w:ascii="Times New Roman" w:hAnsi="Times New Roman"/>
                <w:b/>
                <w:i/>
              </w:rPr>
              <w:t>(</w:t>
            </w:r>
            <w:r w:rsidR="008347C8" w:rsidRPr="0099328D">
              <w:rPr>
                <w:rFonts w:ascii="Times New Roman" w:hAnsi="Times New Roman"/>
                <w:b/>
                <w:i/>
                <w:sz w:val="22"/>
                <w:szCs w:val="22"/>
              </w:rPr>
              <w:t>в соответствии с ИНКОТЕРМС 202</w:t>
            </w:r>
            <w:r w:rsidRPr="0099328D">
              <w:rPr>
                <w:rFonts w:ascii="Times New Roman" w:hAnsi="Times New Roman"/>
                <w:b/>
                <w:i/>
                <w:sz w:val="22"/>
                <w:szCs w:val="22"/>
              </w:rPr>
              <w:t>0)</w:t>
            </w:r>
          </w:p>
        </w:tc>
        <w:tc>
          <w:tcPr>
            <w:tcW w:w="10905" w:type="dxa"/>
            <w:gridSpan w:val="4"/>
          </w:tcPr>
          <w:p w:rsidR="00E5010F" w:rsidRPr="006D7E37" w:rsidRDefault="00E5010F" w:rsidP="00443F16">
            <w:pPr>
              <w:rPr>
                <w:rFonts w:ascii="Times New Roman" w:hAnsi="Times New Roman" w:cs="Times New Roman"/>
                <w:bCs/>
                <w:u w:val="single"/>
                <w:lang w:eastAsia="ko-KR"/>
              </w:rPr>
            </w:pPr>
            <w:r w:rsidRPr="006D7E37">
              <w:rPr>
                <w:rFonts w:ascii="Times New Roman" w:hAnsi="Times New Roman" w:cs="Times New Roman"/>
                <w:lang w:val="en-US"/>
              </w:rPr>
              <w:t>DDP</w:t>
            </w:r>
            <w:r w:rsidRPr="006D7E37">
              <w:rPr>
                <w:rFonts w:ascii="Times New Roman" w:hAnsi="Times New Roman" w:cs="Times New Roman"/>
              </w:rPr>
              <w:t xml:space="preserve">: пункт назначения, </w:t>
            </w:r>
            <w:r w:rsidR="00443F16" w:rsidRPr="006D7E37">
              <w:rPr>
                <w:rStyle w:val="a5"/>
                <w:rFonts w:ascii="Times New Roman" w:hAnsi="Times New Roman"/>
              </w:rPr>
              <w:t>КГП на ПХВ"Многопрофильная больница имени профессора Х.Ж.Макажанова" управления здравоохранения Карагандинской области, г. Караганда, ул.Муканова 5/3.</w:t>
            </w:r>
          </w:p>
        </w:tc>
      </w:tr>
      <w:tr w:rsidR="00E5010F" w:rsidRPr="003F6785" w:rsidTr="009B1E28">
        <w:trPr>
          <w:trHeight w:val="508"/>
        </w:trPr>
        <w:tc>
          <w:tcPr>
            <w:tcW w:w="568" w:type="dxa"/>
          </w:tcPr>
          <w:p w:rsidR="00E5010F" w:rsidRPr="0099328D" w:rsidRDefault="0087673B" w:rsidP="00443F16">
            <w:pPr>
              <w:pStyle w:val="a4"/>
              <w:rPr>
                <w:rFonts w:ascii="Times New Roman" w:hAnsi="Times New Roman"/>
                <w:b/>
                <w:sz w:val="22"/>
                <w:szCs w:val="22"/>
              </w:rPr>
            </w:pPr>
            <w:r w:rsidRPr="0099328D">
              <w:rPr>
                <w:rFonts w:ascii="Times New Roman" w:hAnsi="Times New Roman"/>
                <w:b/>
                <w:sz w:val="22"/>
                <w:szCs w:val="22"/>
              </w:rPr>
              <w:t>5</w:t>
            </w:r>
          </w:p>
        </w:tc>
        <w:tc>
          <w:tcPr>
            <w:tcW w:w="4111" w:type="dxa"/>
          </w:tcPr>
          <w:p w:rsidR="00E5010F" w:rsidRPr="0099328D" w:rsidRDefault="00E5010F" w:rsidP="00443F16">
            <w:pPr>
              <w:pStyle w:val="a4"/>
              <w:rPr>
                <w:rFonts w:ascii="Times New Roman" w:hAnsi="Times New Roman"/>
                <w:b/>
              </w:rPr>
            </w:pPr>
            <w:r w:rsidRPr="0099328D">
              <w:rPr>
                <w:rFonts w:ascii="Times New Roman" w:hAnsi="Times New Roman"/>
                <w:b/>
              </w:rPr>
              <w:t xml:space="preserve">Срок поставки МТ и место дислокации </w:t>
            </w:r>
          </w:p>
        </w:tc>
        <w:tc>
          <w:tcPr>
            <w:tcW w:w="10905" w:type="dxa"/>
            <w:gridSpan w:val="4"/>
          </w:tcPr>
          <w:p w:rsidR="006D7E37" w:rsidRDefault="007F4BDB" w:rsidP="009E037C">
            <w:pPr>
              <w:ind w:left="-108"/>
              <w:jc w:val="both"/>
              <w:rPr>
                <w:rFonts w:ascii="Times New Roman" w:hAnsi="Times New Roman" w:cs="Times New Roman"/>
              </w:rPr>
            </w:pPr>
            <w:r w:rsidRPr="006D7E37">
              <w:rPr>
                <w:rFonts w:ascii="Times New Roman" w:hAnsi="Times New Roman"/>
              </w:rPr>
              <w:t xml:space="preserve">Срок поставки </w:t>
            </w:r>
            <w:r w:rsidR="00B406C5" w:rsidRPr="006D7E37">
              <w:rPr>
                <w:rFonts w:ascii="Times New Roman" w:hAnsi="Times New Roman"/>
              </w:rPr>
              <w:t>9</w:t>
            </w:r>
            <w:r w:rsidR="00E5010F" w:rsidRPr="006D7E37">
              <w:rPr>
                <w:rFonts w:ascii="Times New Roman" w:hAnsi="Times New Roman"/>
              </w:rPr>
              <w:t xml:space="preserve">0 </w:t>
            </w:r>
            <w:r w:rsidR="00443F16" w:rsidRPr="006D7E37">
              <w:rPr>
                <w:rFonts w:ascii="Times New Roman" w:hAnsi="Times New Roman" w:cs="Times New Roman"/>
              </w:rPr>
              <w:t>календарных</w:t>
            </w:r>
            <w:r w:rsidR="00443F16" w:rsidRPr="006D7E37">
              <w:rPr>
                <w:rFonts w:ascii="Times New Roman" w:hAnsi="Times New Roman"/>
              </w:rPr>
              <w:t xml:space="preserve"> </w:t>
            </w:r>
            <w:r w:rsidR="00E5010F" w:rsidRPr="006D7E37">
              <w:rPr>
                <w:rFonts w:ascii="Times New Roman" w:hAnsi="Times New Roman"/>
              </w:rPr>
              <w:t>дней</w:t>
            </w:r>
            <w:r w:rsidR="00443F16" w:rsidRPr="006D7E37">
              <w:rPr>
                <w:rFonts w:ascii="Times New Roman" w:hAnsi="Times New Roman"/>
              </w:rPr>
              <w:t>,</w:t>
            </w:r>
            <w:r w:rsidR="00B406C5" w:rsidRPr="006D7E37">
              <w:rPr>
                <w:rFonts w:ascii="Times New Roman" w:hAnsi="Times New Roman" w:cs="Times New Roman"/>
              </w:rPr>
              <w:t xml:space="preserve"> не позднее 9</w:t>
            </w:r>
            <w:r w:rsidR="006761C5" w:rsidRPr="006D7E37">
              <w:rPr>
                <w:rFonts w:ascii="Times New Roman" w:hAnsi="Times New Roman" w:cs="Times New Roman"/>
              </w:rPr>
              <w:t xml:space="preserve">0 дней </w:t>
            </w:r>
            <w:r w:rsidR="00443F16" w:rsidRPr="006D7E37">
              <w:rPr>
                <w:rFonts w:ascii="Times New Roman" w:hAnsi="Times New Roman" w:cs="Times New Roman"/>
              </w:rPr>
              <w:t>после подписания договора</w:t>
            </w:r>
            <w:r w:rsidR="00443F16" w:rsidRPr="006D7E37">
              <w:rPr>
                <w:rStyle w:val="a5"/>
                <w:rFonts w:ascii="Times New Roman" w:hAnsi="Times New Roman" w:cs="Times New Roman"/>
              </w:rPr>
              <w:t xml:space="preserve"> г. Караганда,ул</w:t>
            </w:r>
            <w:proofErr w:type="gramStart"/>
            <w:r w:rsidR="00443F16" w:rsidRPr="006D7E37">
              <w:rPr>
                <w:rStyle w:val="a5"/>
                <w:rFonts w:ascii="Times New Roman" w:hAnsi="Times New Roman" w:cs="Times New Roman"/>
              </w:rPr>
              <w:t>.М</w:t>
            </w:r>
            <w:proofErr w:type="gramEnd"/>
            <w:r w:rsidR="00443F16" w:rsidRPr="006D7E37">
              <w:rPr>
                <w:rStyle w:val="a5"/>
                <w:rFonts w:ascii="Times New Roman" w:hAnsi="Times New Roman" w:cs="Times New Roman"/>
              </w:rPr>
              <w:t>уканова 5/3</w:t>
            </w:r>
            <w:r w:rsidR="00443F16" w:rsidRPr="006D7E37">
              <w:rPr>
                <w:rFonts w:ascii="Times New Roman" w:hAnsi="Times New Roman" w:cs="Times New Roman"/>
              </w:rPr>
              <w:t>.</w:t>
            </w:r>
            <w:r w:rsidR="009E037C" w:rsidRPr="006D7E37">
              <w:rPr>
                <w:rFonts w:ascii="Times New Roman" w:hAnsi="Times New Roman" w:cs="Times New Roman"/>
              </w:rPr>
              <w:t xml:space="preserve">    </w:t>
            </w:r>
          </w:p>
          <w:p w:rsidR="00E5010F" w:rsidRPr="006D7E37" w:rsidRDefault="009E037C" w:rsidP="009E037C">
            <w:pPr>
              <w:ind w:left="-108"/>
              <w:jc w:val="both"/>
              <w:rPr>
                <w:rFonts w:ascii="Times New Roman" w:hAnsi="Times New Roman"/>
              </w:rPr>
            </w:pPr>
            <w:r w:rsidRPr="006D7E37">
              <w:rPr>
                <w:rFonts w:ascii="Times New Roman" w:hAnsi="Times New Roman" w:cs="Times New Roman"/>
              </w:rPr>
              <w:t xml:space="preserve">                           </w:t>
            </w:r>
          </w:p>
        </w:tc>
      </w:tr>
      <w:tr w:rsidR="00E5010F" w:rsidRPr="003F6785" w:rsidTr="009B1E28">
        <w:trPr>
          <w:trHeight w:val="136"/>
        </w:trPr>
        <w:tc>
          <w:tcPr>
            <w:tcW w:w="568" w:type="dxa"/>
          </w:tcPr>
          <w:p w:rsidR="00E5010F" w:rsidRPr="0099328D" w:rsidRDefault="0087673B" w:rsidP="00443F16">
            <w:pPr>
              <w:pStyle w:val="a4"/>
              <w:rPr>
                <w:rFonts w:ascii="Times New Roman" w:hAnsi="Times New Roman"/>
                <w:b/>
                <w:sz w:val="22"/>
                <w:szCs w:val="22"/>
              </w:rPr>
            </w:pPr>
            <w:r w:rsidRPr="0099328D">
              <w:rPr>
                <w:rFonts w:ascii="Times New Roman" w:hAnsi="Times New Roman"/>
                <w:b/>
                <w:sz w:val="22"/>
                <w:szCs w:val="22"/>
              </w:rPr>
              <w:t>6</w:t>
            </w:r>
          </w:p>
        </w:tc>
        <w:tc>
          <w:tcPr>
            <w:tcW w:w="4111" w:type="dxa"/>
          </w:tcPr>
          <w:p w:rsidR="006D7E37" w:rsidRPr="0099328D" w:rsidRDefault="006D7E37" w:rsidP="00443F16">
            <w:pPr>
              <w:pStyle w:val="a4"/>
              <w:rPr>
                <w:rFonts w:ascii="Times New Roman" w:hAnsi="Times New Roman"/>
                <w:b/>
              </w:rPr>
            </w:pPr>
          </w:p>
          <w:p w:rsidR="00E5010F" w:rsidRPr="0099328D" w:rsidRDefault="00E5010F" w:rsidP="00443F16">
            <w:pPr>
              <w:pStyle w:val="a4"/>
              <w:rPr>
                <w:rFonts w:ascii="Times New Roman" w:hAnsi="Times New Roman"/>
                <w:b/>
              </w:rPr>
            </w:pPr>
            <w:r w:rsidRPr="0099328D">
              <w:rPr>
                <w:rFonts w:ascii="Times New Roman" w:hAnsi="Times New Roman"/>
                <w:b/>
              </w:rPr>
              <w:t>Условия гарантийного сервисного обслуживания медицинской техники поставщиком, его сервисными центрами в Республике Казахстан либо с привлечением третьих компетентных лиц</w:t>
            </w:r>
          </w:p>
        </w:tc>
        <w:tc>
          <w:tcPr>
            <w:tcW w:w="10905" w:type="dxa"/>
            <w:gridSpan w:val="4"/>
            <w:shd w:val="clear" w:color="auto" w:fill="FFFFFF"/>
          </w:tcPr>
          <w:p w:rsidR="006D7E37" w:rsidRDefault="006D7E37" w:rsidP="00443F16">
            <w:pPr>
              <w:snapToGrid w:val="0"/>
              <w:rPr>
                <w:rFonts w:ascii="Times New Roman" w:eastAsia="Times New Roman" w:hAnsi="Times New Roman" w:cs="Times New Roman"/>
              </w:rPr>
            </w:pPr>
          </w:p>
          <w:p w:rsidR="00E5010F" w:rsidRPr="006D7E37" w:rsidRDefault="00E5010F" w:rsidP="00443F16">
            <w:pPr>
              <w:snapToGrid w:val="0"/>
              <w:rPr>
                <w:rFonts w:ascii="Times New Roman" w:eastAsia="Times New Roman" w:hAnsi="Times New Roman" w:cs="Times New Roman"/>
              </w:rPr>
            </w:pPr>
            <w:r w:rsidRPr="006D7E37">
              <w:rPr>
                <w:rFonts w:ascii="Times New Roman" w:eastAsia="Times New Roman" w:hAnsi="Times New Roman" w:cs="Times New Roman"/>
              </w:rPr>
              <w:t>Гарантийное сервисное обслуживание медицинской техники не менее 37 месяцев.</w:t>
            </w:r>
          </w:p>
          <w:p w:rsidR="00E5010F" w:rsidRPr="006D7E37" w:rsidRDefault="00E5010F" w:rsidP="00443F16">
            <w:pPr>
              <w:snapToGrid w:val="0"/>
              <w:rPr>
                <w:rFonts w:ascii="Times New Roman" w:eastAsia="Times New Roman" w:hAnsi="Times New Roman" w:cs="Times New Roman"/>
              </w:rPr>
            </w:pPr>
            <w:r w:rsidRPr="006D7E37">
              <w:rPr>
                <w:rFonts w:ascii="Times New Roman" w:eastAsia="Times New Roman" w:hAnsi="Times New Roman" w:cs="Times New Roman"/>
              </w:rPr>
              <w:t>Плановое техническое обслуживание должно проводиться не реже чем 1 раз в квартал.</w:t>
            </w:r>
          </w:p>
          <w:p w:rsidR="00E5010F" w:rsidRPr="006D7E37" w:rsidRDefault="00E5010F" w:rsidP="00443F16">
            <w:pPr>
              <w:snapToGrid w:val="0"/>
              <w:rPr>
                <w:rFonts w:ascii="Times New Roman" w:eastAsia="Times New Roman" w:hAnsi="Times New Roman" w:cs="Times New Roman"/>
              </w:rPr>
            </w:pPr>
            <w:r w:rsidRPr="006D7E37">
              <w:rPr>
                <w:rFonts w:ascii="Times New Roman" w:eastAsia="Times New Roman" w:hAnsi="Times New Roman" w:cs="Times New Roman"/>
              </w:rPr>
              <w:t xml:space="preserve">Работы по техническому обслуживанию выполняются в соответствии с требованиями эксплуатационной документации и должны включать в себя: </w:t>
            </w:r>
          </w:p>
          <w:p w:rsidR="00E5010F" w:rsidRPr="006D7E37" w:rsidRDefault="00E5010F" w:rsidP="00443F16">
            <w:pPr>
              <w:snapToGrid w:val="0"/>
              <w:rPr>
                <w:rFonts w:ascii="Times New Roman" w:eastAsia="Times New Roman" w:hAnsi="Times New Roman" w:cs="Times New Roman"/>
              </w:rPr>
            </w:pPr>
            <w:r w:rsidRPr="006D7E37">
              <w:rPr>
                <w:rFonts w:ascii="Times New Roman" w:eastAsia="Times New Roman" w:hAnsi="Times New Roman" w:cs="Times New Roman"/>
              </w:rPr>
              <w:t>- замену отработавших ресурс составных частей;</w:t>
            </w:r>
          </w:p>
          <w:p w:rsidR="00E5010F" w:rsidRPr="006D7E37" w:rsidRDefault="00E5010F" w:rsidP="00443F16">
            <w:pPr>
              <w:snapToGrid w:val="0"/>
              <w:rPr>
                <w:rFonts w:ascii="Times New Roman" w:eastAsia="Times New Roman" w:hAnsi="Times New Roman" w:cs="Times New Roman"/>
              </w:rPr>
            </w:pPr>
            <w:r w:rsidRPr="006D7E37">
              <w:rPr>
                <w:rFonts w:ascii="Times New Roman" w:eastAsia="Times New Roman" w:hAnsi="Times New Roman" w:cs="Times New Roman"/>
              </w:rPr>
              <w:t>- замене или восстановлении отдельных частей медицинской техники;</w:t>
            </w:r>
          </w:p>
          <w:p w:rsidR="00E5010F" w:rsidRPr="006D7E37" w:rsidRDefault="00E5010F" w:rsidP="00443F16">
            <w:pPr>
              <w:snapToGrid w:val="0"/>
              <w:rPr>
                <w:rFonts w:ascii="Times New Roman" w:eastAsia="Times New Roman" w:hAnsi="Times New Roman" w:cs="Times New Roman"/>
              </w:rPr>
            </w:pPr>
            <w:r w:rsidRPr="006D7E37">
              <w:rPr>
                <w:rFonts w:ascii="Times New Roman" w:eastAsia="Times New Roman" w:hAnsi="Times New Roman" w:cs="Times New Roman"/>
              </w:rPr>
              <w:t>- настройку и регулировку медицинской техники; специфические для данной ме</w:t>
            </w:r>
            <w:r w:rsidR="00443F16" w:rsidRPr="006D7E37">
              <w:rPr>
                <w:rFonts w:ascii="Times New Roman" w:eastAsia="Times New Roman" w:hAnsi="Times New Roman" w:cs="Times New Roman"/>
              </w:rPr>
              <w:t>дицинской техники работы.</w:t>
            </w:r>
          </w:p>
          <w:p w:rsidR="00E5010F" w:rsidRPr="006D7E37" w:rsidRDefault="00E5010F" w:rsidP="00443F16">
            <w:pPr>
              <w:snapToGrid w:val="0"/>
              <w:rPr>
                <w:rFonts w:ascii="Times New Roman" w:eastAsia="Times New Roman" w:hAnsi="Times New Roman" w:cs="Times New Roman"/>
              </w:rPr>
            </w:pPr>
            <w:r w:rsidRPr="006D7E37">
              <w:rPr>
                <w:rFonts w:ascii="Times New Roman" w:eastAsia="Times New Roman" w:hAnsi="Times New Roman" w:cs="Times New Roman"/>
              </w:rPr>
              <w:t>- чистку, смазку и при необходимости переборку основных механизмов и узлов;</w:t>
            </w:r>
          </w:p>
          <w:p w:rsidR="00E5010F" w:rsidRPr="006D7E37" w:rsidRDefault="00E5010F" w:rsidP="00443F16">
            <w:pPr>
              <w:snapToGrid w:val="0"/>
              <w:rPr>
                <w:rFonts w:ascii="Times New Roman" w:eastAsia="Times New Roman" w:hAnsi="Times New Roman" w:cs="Times New Roman"/>
              </w:rPr>
            </w:pPr>
            <w:r w:rsidRPr="006D7E37">
              <w:rPr>
                <w:rFonts w:ascii="Times New Roman" w:eastAsia="Times New Roman" w:hAnsi="Times New Roman" w:cs="Times New Roman"/>
              </w:rPr>
              <w:lastRenderedPageBreak/>
              <w:t>- удаление пыли, грязи, следов коррозии и окисления с наружных и внутренних поверхностей корпуса медицинской техники его составных частей (с частичной блочно-узловой разборкой);</w:t>
            </w:r>
          </w:p>
          <w:p w:rsidR="00E5010F" w:rsidRDefault="00E5010F" w:rsidP="00443F16">
            <w:pPr>
              <w:pStyle w:val="a4"/>
              <w:rPr>
                <w:rFonts w:ascii="Times New Roman" w:eastAsia="Times New Roman" w:hAnsi="Times New Roman"/>
              </w:rPr>
            </w:pPr>
            <w:r w:rsidRPr="006D7E37">
              <w:rPr>
                <w:rFonts w:ascii="Times New Roman" w:eastAsia="Times New Roman" w:hAnsi="Times New Roman"/>
              </w:rPr>
              <w:t>- иные указанные в эксплуатационной документации операции, специфические для конкретного типа медицинской техники.</w:t>
            </w:r>
          </w:p>
          <w:p w:rsidR="006D7E37" w:rsidRPr="006D7E37" w:rsidRDefault="006D7E37" w:rsidP="00443F16">
            <w:pPr>
              <w:pStyle w:val="a4"/>
              <w:rPr>
                <w:rFonts w:ascii="Times New Roman" w:hAnsi="Times New Roman"/>
              </w:rPr>
            </w:pPr>
          </w:p>
        </w:tc>
      </w:tr>
      <w:tr w:rsidR="00443F16" w:rsidRPr="003F6785" w:rsidTr="009B1E28">
        <w:trPr>
          <w:trHeight w:val="136"/>
        </w:trPr>
        <w:tc>
          <w:tcPr>
            <w:tcW w:w="568" w:type="dxa"/>
          </w:tcPr>
          <w:p w:rsidR="00443F16" w:rsidRPr="002640F2" w:rsidRDefault="00443F16" w:rsidP="00443F16">
            <w:pPr>
              <w:pStyle w:val="a4"/>
              <w:rPr>
                <w:rFonts w:ascii="Times New Roman" w:hAnsi="Times New Roman"/>
                <w:sz w:val="22"/>
                <w:szCs w:val="22"/>
              </w:rPr>
            </w:pPr>
          </w:p>
          <w:p w:rsidR="00443F16" w:rsidRPr="002640F2" w:rsidRDefault="00443F16" w:rsidP="00443F16">
            <w:pPr>
              <w:pStyle w:val="a4"/>
              <w:rPr>
                <w:rFonts w:ascii="Times New Roman" w:hAnsi="Times New Roman"/>
                <w:sz w:val="22"/>
                <w:szCs w:val="22"/>
              </w:rPr>
            </w:pPr>
          </w:p>
          <w:p w:rsidR="00443F16" w:rsidRPr="0099328D" w:rsidRDefault="00443F16" w:rsidP="00443F16">
            <w:pPr>
              <w:pStyle w:val="a4"/>
              <w:rPr>
                <w:rFonts w:ascii="Times New Roman" w:hAnsi="Times New Roman"/>
                <w:b/>
                <w:sz w:val="22"/>
                <w:szCs w:val="22"/>
              </w:rPr>
            </w:pPr>
            <w:r w:rsidRPr="0099328D">
              <w:rPr>
                <w:rFonts w:ascii="Times New Roman" w:hAnsi="Times New Roman"/>
                <w:b/>
                <w:sz w:val="22"/>
                <w:szCs w:val="22"/>
              </w:rPr>
              <w:t>7</w:t>
            </w:r>
          </w:p>
          <w:p w:rsidR="00443F16" w:rsidRPr="002640F2" w:rsidRDefault="00443F16" w:rsidP="00443F16">
            <w:pPr>
              <w:pStyle w:val="a4"/>
              <w:rPr>
                <w:rFonts w:ascii="Times New Roman" w:hAnsi="Times New Roman"/>
                <w:sz w:val="22"/>
                <w:szCs w:val="22"/>
              </w:rPr>
            </w:pPr>
          </w:p>
          <w:p w:rsidR="00443F16" w:rsidRPr="002640F2" w:rsidRDefault="00443F16" w:rsidP="00443F16">
            <w:pPr>
              <w:pStyle w:val="a4"/>
              <w:rPr>
                <w:rFonts w:ascii="Times New Roman" w:hAnsi="Times New Roman"/>
                <w:sz w:val="22"/>
                <w:szCs w:val="22"/>
              </w:rPr>
            </w:pPr>
          </w:p>
          <w:p w:rsidR="00443F16" w:rsidRPr="002640F2" w:rsidRDefault="00443F16" w:rsidP="00443F16">
            <w:pPr>
              <w:pStyle w:val="a4"/>
              <w:rPr>
                <w:rFonts w:ascii="Times New Roman" w:hAnsi="Times New Roman"/>
                <w:sz w:val="22"/>
                <w:szCs w:val="22"/>
              </w:rPr>
            </w:pPr>
          </w:p>
        </w:tc>
        <w:tc>
          <w:tcPr>
            <w:tcW w:w="4111" w:type="dxa"/>
          </w:tcPr>
          <w:p w:rsidR="00443F16" w:rsidRPr="00E5347D" w:rsidRDefault="00443F16" w:rsidP="00443F16">
            <w:pPr>
              <w:pStyle w:val="a4"/>
              <w:rPr>
                <w:rFonts w:ascii="Times New Roman" w:hAnsi="Times New Roman"/>
              </w:rPr>
            </w:pPr>
          </w:p>
          <w:p w:rsidR="00443F16" w:rsidRPr="00E5347D" w:rsidRDefault="00443F16" w:rsidP="00443F16"/>
          <w:p w:rsidR="00443F16" w:rsidRPr="00E5347D" w:rsidRDefault="00443F16" w:rsidP="00443F16"/>
          <w:p w:rsidR="00443F16" w:rsidRPr="00E5347D" w:rsidRDefault="00443F16" w:rsidP="00443F16">
            <w:pPr>
              <w:rPr>
                <w:rFonts w:ascii="Times New Roman" w:hAnsi="Times New Roman" w:cs="Times New Roman"/>
                <w:b/>
              </w:rPr>
            </w:pPr>
            <w:r w:rsidRPr="00E5347D">
              <w:rPr>
                <w:rFonts w:ascii="Times New Roman" w:hAnsi="Times New Roman" w:cs="Times New Roman"/>
                <w:b/>
              </w:rPr>
              <w:t>Требования к сопутствующим услугам</w:t>
            </w:r>
          </w:p>
        </w:tc>
        <w:tc>
          <w:tcPr>
            <w:tcW w:w="10905" w:type="dxa"/>
            <w:gridSpan w:val="4"/>
            <w:shd w:val="clear" w:color="auto" w:fill="FFFFFF"/>
          </w:tcPr>
          <w:p w:rsidR="00E5347D" w:rsidRDefault="00E5347D" w:rsidP="00443F16">
            <w:pPr>
              <w:pStyle w:val="a4"/>
              <w:rPr>
                <w:rFonts w:ascii="Times New Roman" w:hAnsi="Times New Roman" w:cs="Times New Roman"/>
                <w:sz w:val="25"/>
                <w:szCs w:val="25"/>
              </w:rPr>
            </w:pPr>
          </w:p>
          <w:p w:rsidR="00443F16" w:rsidRDefault="00443F16" w:rsidP="00443F16">
            <w:pPr>
              <w:pStyle w:val="a4"/>
              <w:rPr>
                <w:rFonts w:ascii="Times New Roman" w:hAnsi="Times New Roman" w:cs="Times New Roman"/>
                <w:sz w:val="25"/>
                <w:szCs w:val="25"/>
              </w:rPr>
            </w:pPr>
            <w:r w:rsidRPr="00E5347D">
              <w:rPr>
                <w:rFonts w:ascii="Times New Roman" w:hAnsi="Times New Roman" w:cs="Times New Roman"/>
                <w:sz w:val="25"/>
                <w:szCs w:val="25"/>
              </w:rPr>
              <w:t>Каждый комплект товара снабжается комплектом технической и эксплуатационной документации с переводом содержания на казахский или русский языки. Реализация товаров осуществляется в соответствии с законодательством Республики Казахстан. Комплект поставки описывается с указанием точных технических характеристик товара и всей комплектации отдельно для каждого пункта (комплекта или единицы оборудования) данной таблицы. Если иное не указано в технической спецификации, электрическое питание на 220 Вольт, без дополнительных переходников или трансформаторов. Программное обеспечение, поставляемое с приборами, совместимое с программным обеспечением установленного оборудования Заказчика. Поставщик обеспечивает сопровождение процесса поставки товара квалифицированными специалистами. При осуществлении поставки товара Поставщик предоставляет заказчику все сервис-коды для доступа к программному обеспечению товара</w:t>
            </w:r>
            <w:proofErr w:type="gramStart"/>
            <w:r w:rsidRPr="00E5347D">
              <w:rPr>
                <w:rFonts w:ascii="Times New Roman" w:hAnsi="Times New Roman" w:cs="Times New Roman"/>
                <w:sz w:val="25"/>
                <w:szCs w:val="25"/>
              </w:rPr>
              <w:t>.Т</w:t>
            </w:r>
            <w:proofErr w:type="gramEnd"/>
            <w:r w:rsidRPr="00E5347D">
              <w:rPr>
                <w:rFonts w:ascii="Times New Roman" w:hAnsi="Times New Roman" w:cs="Times New Roman"/>
                <w:sz w:val="25"/>
                <w:szCs w:val="25"/>
              </w:rPr>
              <w:t xml:space="preserve">овар, относящийся к измерительным средствам, должен быть внесен в реестр средств измерений Республики Казахстан. Не позднее, чем за 40 (сорок) календарных дней до инсталляции оборудования, Поставщик уведомляет Заказчика о прединсталляционных требованиях, необходимых для успешного запуска оборудования. Крупное оборудование, не предполагающее проведения сложных монтажных работ с прединсталляционной подготовкой помещения, по внешним габаритам, проходящее в стандартные проемы дверей (ширина 80 сантиметров, высота 200 сантиметров). </w:t>
            </w:r>
            <w:proofErr w:type="gramStart"/>
            <w:r w:rsidRPr="00E5347D">
              <w:rPr>
                <w:rFonts w:ascii="Times New Roman" w:hAnsi="Times New Roman" w:cs="Times New Roman"/>
                <w:sz w:val="25"/>
                <w:szCs w:val="25"/>
              </w:rPr>
              <w:t>Доставку к рабочему месту, разгрузку оборудования, распаковку, установку, наладку и запуск приборов, проверку их характеристик на соответствие данному документу и спецификации фирмы (точность, чувствительность, производительность и иные), обучение медицинского (аппликационный тренинг) и технического персонала (базовому уровню обслуживания с выдачей подтверждающего документа) Заказчика осуществляет Поставщик с привлечением, при отсутствии в штате соответствующих специалистов, сотрудников производителя.</w:t>
            </w:r>
            <w:proofErr w:type="gramEnd"/>
          </w:p>
          <w:p w:rsidR="00E5347D" w:rsidRPr="00E5347D" w:rsidRDefault="00E5347D" w:rsidP="00443F16">
            <w:pPr>
              <w:pStyle w:val="a4"/>
              <w:rPr>
                <w:rFonts w:ascii="Times New Roman" w:hAnsi="Times New Roman" w:cs="Times New Roman"/>
                <w:sz w:val="25"/>
                <w:szCs w:val="25"/>
              </w:rPr>
            </w:pPr>
          </w:p>
        </w:tc>
      </w:tr>
    </w:tbl>
    <w:p w:rsidR="00E5010F" w:rsidRDefault="00E5010F" w:rsidP="001C0DA0">
      <w:pPr>
        <w:widowControl w:val="0"/>
        <w:rPr>
          <w:rFonts w:ascii="Times New Roman" w:hAnsi="Times New Roman" w:cs="Times New Roman"/>
          <w:color w:val="000000" w:themeColor="text1"/>
          <w:sz w:val="22"/>
          <w:szCs w:val="22"/>
        </w:rPr>
      </w:pPr>
    </w:p>
    <w:p w:rsidR="0045441F" w:rsidRDefault="0045441F" w:rsidP="001D6E95">
      <w:pPr>
        <w:pStyle w:val="a4"/>
        <w:rPr>
          <w:rFonts w:ascii="Times New Roman" w:hAnsi="Times New Roman" w:cs="Times New Roman"/>
        </w:rPr>
      </w:pPr>
    </w:p>
    <w:p w:rsidR="0045441F" w:rsidRDefault="0045441F" w:rsidP="0045441F">
      <w:pPr>
        <w:pStyle w:val="a4"/>
        <w:jc w:val="center"/>
        <w:rPr>
          <w:rFonts w:ascii="Times New Roman" w:hAnsi="Times New Roman" w:cs="Times New Roman"/>
          <w:b/>
        </w:rPr>
      </w:pPr>
    </w:p>
    <w:p w:rsidR="0045441F" w:rsidRDefault="0045441F" w:rsidP="0045441F">
      <w:pPr>
        <w:pStyle w:val="a4"/>
        <w:jc w:val="center"/>
        <w:rPr>
          <w:rFonts w:ascii="Times New Roman" w:hAnsi="Times New Roman" w:cs="Times New Roman"/>
          <w:b/>
        </w:rPr>
      </w:pPr>
    </w:p>
    <w:p w:rsidR="0045441F" w:rsidRDefault="0045441F" w:rsidP="0045441F">
      <w:pPr>
        <w:pStyle w:val="a4"/>
        <w:jc w:val="center"/>
        <w:rPr>
          <w:rFonts w:ascii="Times New Roman" w:hAnsi="Times New Roman" w:cs="Times New Roman"/>
          <w:b/>
        </w:rPr>
      </w:pPr>
    </w:p>
    <w:p w:rsidR="0045441F" w:rsidRDefault="0045441F" w:rsidP="0045441F">
      <w:pPr>
        <w:pStyle w:val="a4"/>
        <w:jc w:val="center"/>
        <w:rPr>
          <w:rFonts w:ascii="Times New Roman" w:hAnsi="Times New Roman" w:cs="Times New Roman"/>
          <w:b/>
        </w:rPr>
      </w:pPr>
    </w:p>
    <w:p w:rsidR="0045441F" w:rsidRDefault="0045441F" w:rsidP="0045441F">
      <w:pPr>
        <w:pStyle w:val="a4"/>
        <w:jc w:val="center"/>
        <w:rPr>
          <w:rFonts w:ascii="Times New Roman" w:hAnsi="Times New Roman" w:cs="Times New Roman"/>
          <w:b/>
        </w:rPr>
      </w:pPr>
    </w:p>
    <w:p w:rsidR="009B1E28" w:rsidRDefault="00E5347D" w:rsidP="009B1E28">
      <w:pPr>
        <w:pStyle w:val="a4"/>
        <w:jc w:val="center"/>
        <w:rPr>
          <w:rFonts w:ascii="Times New Roman" w:hAnsi="Times New Roman" w:cs="Times New Roman"/>
          <w:b/>
        </w:rPr>
      </w:pPr>
      <w:r>
        <w:rPr>
          <w:rFonts w:ascii="Times New Roman" w:hAnsi="Times New Roman" w:cs="Times New Roman"/>
          <w:b/>
        </w:rPr>
        <w:t xml:space="preserve">      </w:t>
      </w:r>
      <w:r w:rsidR="009B1E28" w:rsidRPr="0081294C">
        <w:rPr>
          <w:rFonts w:ascii="Times New Roman" w:hAnsi="Times New Roman" w:cs="Times New Roman"/>
          <w:b/>
        </w:rPr>
        <w:t>Техническая спецификация</w:t>
      </w:r>
    </w:p>
    <w:p w:rsidR="009B1E28" w:rsidRPr="0081294C" w:rsidRDefault="009B1E28" w:rsidP="009B1E28">
      <w:pPr>
        <w:pStyle w:val="a4"/>
        <w:jc w:val="center"/>
        <w:rPr>
          <w:rFonts w:ascii="Times New Roman" w:hAnsi="Times New Roman" w:cs="Times New Roman"/>
          <w:b/>
        </w:rPr>
      </w:pPr>
    </w:p>
    <w:p w:rsidR="009B1E28" w:rsidRDefault="009B1E28" w:rsidP="009B1E28">
      <w:pPr>
        <w:pStyle w:val="a4"/>
        <w:jc w:val="center"/>
        <w:rPr>
          <w:rFonts w:ascii="Times New Roman" w:hAnsi="Times New Roman" w:cs="Times New Roman"/>
          <w:b/>
        </w:rPr>
      </w:pPr>
      <w:r>
        <w:rPr>
          <w:rFonts w:ascii="Times New Roman" w:hAnsi="Times New Roman" w:cs="Times New Roman"/>
          <w:b/>
        </w:rPr>
        <w:t>Лот №2</w:t>
      </w:r>
    </w:p>
    <w:p w:rsidR="0045441F" w:rsidRDefault="0045441F" w:rsidP="0045441F">
      <w:pPr>
        <w:pStyle w:val="a4"/>
        <w:jc w:val="center"/>
        <w:rPr>
          <w:rFonts w:ascii="Times New Roman" w:hAnsi="Times New Roman" w:cs="Times New Roman"/>
          <w:b/>
        </w:rPr>
      </w:pPr>
    </w:p>
    <w:tbl>
      <w:tblPr>
        <w:tblW w:w="1558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8"/>
        <w:gridCol w:w="3969"/>
        <w:gridCol w:w="850"/>
        <w:gridCol w:w="2552"/>
        <w:gridCol w:w="283"/>
        <w:gridCol w:w="5812"/>
        <w:gridCol w:w="1550"/>
      </w:tblGrid>
      <w:tr w:rsidR="009B1E28" w:rsidRPr="003F6785" w:rsidTr="00F55718">
        <w:trPr>
          <w:trHeight w:val="753"/>
        </w:trPr>
        <w:tc>
          <w:tcPr>
            <w:tcW w:w="568" w:type="dxa"/>
            <w:shd w:val="clear" w:color="auto" w:fill="BFBFBF"/>
            <w:vAlign w:val="center"/>
          </w:tcPr>
          <w:p w:rsidR="009B1E28" w:rsidRPr="003F6785" w:rsidRDefault="009B1E28" w:rsidP="00E16F75">
            <w:pPr>
              <w:pStyle w:val="a4"/>
              <w:rPr>
                <w:rFonts w:ascii="Times New Roman" w:hAnsi="Times New Roman"/>
              </w:rPr>
            </w:pPr>
            <w:r w:rsidRPr="003F6785">
              <w:rPr>
                <w:rFonts w:ascii="Times New Roman" w:hAnsi="Times New Roman"/>
              </w:rPr>
              <w:t xml:space="preserve">№ </w:t>
            </w:r>
            <w:proofErr w:type="gramStart"/>
            <w:r w:rsidRPr="003F6785">
              <w:rPr>
                <w:rFonts w:ascii="Times New Roman" w:hAnsi="Times New Roman"/>
              </w:rPr>
              <w:t>п</w:t>
            </w:r>
            <w:proofErr w:type="gramEnd"/>
            <w:r w:rsidRPr="003F6785">
              <w:rPr>
                <w:rFonts w:ascii="Times New Roman" w:hAnsi="Times New Roman"/>
              </w:rPr>
              <w:t>/п</w:t>
            </w:r>
          </w:p>
        </w:tc>
        <w:tc>
          <w:tcPr>
            <w:tcW w:w="3969" w:type="dxa"/>
            <w:shd w:val="clear" w:color="auto" w:fill="BFBFBF"/>
            <w:vAlign w:val="center"/>
          </w:tcPr>
          <w:p w:rsidR="009B1E28" w:rsidRPr="003F6785" w:rsidRDefault="009B1E28" w:rsidP="00E16F75">
            <w:pPr>
              <w:pStyle w:val="a4"/>
              <w:jc w:val="center"/>
              <w:rPr>
                <w:rFonts w:ascii="Times New Roman" w:hAnsi="Times New Roman"/>
              </w:rPr>
            </w:pPr>
            <w:r w:rsidRPr="003F6785">
              <w:rPr>
                <w:rFonts w:ascii="Times New Roman" w:hAnsi="Times New Roman"/>
              </w:rPr>
              <w:t>Критерии</w:t>
            </w:r>
          </w:p>
        </w:tc>
        <w:tc>
          <w:tcPr>
            <w:tcW w:w="11047" w:type="dxa"/>
            <w:gridSpan w:val="5"/>
            <w:shd w:val="clear" w:color="auto" w:fill="BFBFBF"/>
            <w:vAlign w:val="center"/>
          </w:tcPr>
          <w:p w:rsidR="009B1E28" w:rsidRPr="003F6785" w:rsidRDefault="009B1E28" w:rsidP="00E16F75">
            <w:pPr>
              <w:pStyle w:val="a4"/>
              <w:jc w:val="center"/>
              <w:rPr>
                <w:rFonts w:ascii="Times New Roman" w:hAnsi="Times New Roman"/>
              </w:rPr>
            </w:pPr>
            <w:r w:rsidRPr="003F6785">
              <w:rPr>
                <w:rFonts w:ascii="Times New Roman" w:hAnsi="Times New Roman"/>
              </w:rPr>
              <w:t>Описание</w:t>
            </w:r>
          </w:p>
        </w:tc>
      </w:tr>
      <w:tr w:rsidR="009B1E28" w:rsidRPr="003F6785" w:rsidTr="00F55718">
        <w:trPr>
          <w:trHeight w:val="470"/>
        </w:trPr>
        <w:tc>
          <w:tcPr>
            <w:tcW w:w="568" w:type="dxa"/>
            <w:vAlign w:val="center"/>
          </w:tcPr>
          <w:p w:rsidR="009B1E28" w:rsidRPr="003F6785" w:rsidRDefault="009B1E28" w:rsidP="00E16F75">
            <w:pPr>
              <w:pStyle w:val="a4"/>
              <w:rPr>
                <w:rFonts w:ascii="Times New Roman" w:hAnsi="Times New Roman"/>
              </w:rPr>
            </w:pPr>
            <w:r w:rsidRPr="003F6785">
              <w:rPr>
                <w:rFonts w:ascii="Times New Roman" w:hAnsi="Times New Roman"/>
              </w:rPr>
              <w:t>1</w:t>
            </w:r>
          </w:p>
        </w:tc>
        <w:tc>
          <w:tcPr>
            <w:tcW w:w="3969" w:type="dxa"/>
            <w:vAlign w:val="center"/>
          </w:tcPr>
          <w:p w:rsidR="009B1E28" w:rsidRPr="007E0DED" w:rsidRDefault="009B1E28" w:rsidP="00E16F75">
            <w:pPr>
              <w:pStyle w:val="a4"/>
              <w:rPr>
                <w:rFonts w:ascii="Times New Roman" w:hAnsi="Times New Roman"/>
                <w:b/>
              </w:rPr>
            </w:pPr>
            <w:r w:rsidRPr="007E0DED">
              <w:rPr>
                <w:rFonts w:ascii="Times New Roman" w:hAnsi="Times New Roman"/>
                <w:b/>
              </w:rPr>
              <w:t>Наименование медицинской техники (далее – МТ)</w:t>
            </w:r>
          </w:p>
          <w:p w:rsidR="009B1E28" w:rsidRPr="0087673B" w:rsidRDefault="009B1E28" w:rsidP="00E16F75">
            <w:pPr>
              <w:pStyle w:val="a4"/>
              <w:rPr>
                <w:rFonts w:ascii="Times New Roman" w:hAnsi="Times New Roman"/>
                <w:i/>
              </w:rPr>
            </w:pPr>
            <w:r w:rsidRPr="0087673B">
              <w:rPr>
                <w:rFonts w:ascii="Times New Roman" w:hAnsi="Times New Roman"/>
                <w:i/>
              </w:rPr>
              <w:t>(в соответствии с государственным реестром МТ</w:t>
            </w:r>
            <w:r w:rsidRPr="0087673B">
              <w:rPr>
                <w:rFonts w:ascii="Times New Roman" w:hAnsi="Times New Roman" w:cs="Times New Roman"/>
                <w:i/>
                <w:lang w:eastAsia="en-US"/>
              </w:rPr>
              <w:t xml:space="preserve">  с указанием модели, наименования производителя, страны)</w:t>
            </w:r>
            <w:r w:rsidRPr="0087673B">
              <w:rPr>
                <w:rFonts w:ascii="Times New Roman" w:hAnsi="Times New Roman"/>
                <w:i/>
              </w:rPr>
              <w:t xml:space="preserve"> </w:t>
            </w:r>
          </w:p>
        </w:tc>
        <w:tc>
          <w:tcPr>
            <w:tcW w:w="11047" w:type="dxa"/>
            <w:gridSpan w:val="5"/>
            <w:shd w:val="clear" w:color="auto" w:fill="FFFFFF"/>
          </w:tcPr>
          <w:p w:rsidR="009B1E28" w:rsidRDefault="009B1E28" w:rsidP="00E16F75">
            <w:pPr>
              <w:pStyle w:val="ab"/>
              <w:ind w:left="3261" w:hanging="3261"/>
              <w:jc w:val="left"/>
              <w:rPr>
                <w:rFonts w:ascii="Times New Roman" w:hAnsi="Times New Roman"/>
                <w:bCs/>
                <w:szCs w:val="22"/>
              </w:rPr>
            </w:pPr>
          </w:p>
          <w:p w:rsidR="009B1E28" w:rsidRDefault="009B1E28" w:rsidP="00E16F75">
            <w:pPr>
              <w:pStyle w:val="ab"/>
              <w:ind w:left="3261" w:hanging="3261"/>
              <w:jc w:val="left"/>
              <w:rPr>
                <w:rFonts w:ascii="Times New Roman" w:hAnsi="Times New Roman"/>
                <w:bCs/>
                <w:szCs w:val="22"/>
              </w:rPr>
            </w:pPr>
          </w:p>
          <w:p w:rsidR="009B1E28" w:rsidRPr="0087673B" w:rsidRDefault="009B1E28" w:rsidP="00E16F75">
            <w:pPr>
              <w:pStyle w:val="ab"/>
              <w:ind w:left="3261" w:hanging="3261"/>
              <w:jc w:val="left"/>
              <w:rPr>
                <w:rFonts w:ascii="Times New Roman" w:hAnsi="Times New Roman"/>
                <w:b/>
                <w:szCs w:val="24"/>
              </w:rPr>
            </w:pPr>
            <w:r>
              <w:rPr>
                <w:rFonts w:ascii="Times New Roman" w:hAnsi="Times New Roman"/>
                <w:b/>
                <w:szCs w:val="24"/>
              </w:rPr>
              <w:t xml:space="preserve">        </w:t>
            </w:r>
            <w:r w:rsidRPr="009B1E28">
              <w:rPr>
                <w:rFonts w:ascii="Times New Roman" w:hAnsi="Times New Roman"/>
                <w:b/>
                <w:szCs w:val="24"/>
              </w:rPr>
              <w:t>Система высокочастотной абляции с принадлежностями</w:t>
            </w:r>
          </w:p>
        </w:tc>
      </w:tr>
      <w:tr w:rsidR="009B1E28" w:rsidRPr="003F6785" w:rsidTr="00F55718">
        <w:trPr>
          <w:trHeight w:val="611"/>
        </w:trPr>
        <w:tc>
          <w:tcPr>
            <w:tcW w:w="568" w:type="dxa"/>
            <w:vMerge w:val="restart"/>
            <w:vAlign w:val="center"/>
          </w:tcPr>
          <w:p w:rsidR="009B1E28" w:rsidRPr="0099328D" w:rsidRDefault="009B1E28" w:rsidP="00E16F75">
            <w:pPr>
              <w:pStyle w:val="a4"/>
              <w:rPr>
                <w:rFonts w:ascii="Times New Roman" w:hAnsi="Times New Roman"/>
                <w:b/>
              </w:rPr>
            </w:pPr>
            <w:r w:rsidRPr="0099328D">
              <w:rPr>
                <w:rFonts w:ascii="Times New Roman" w:hAnsi="Times New Roman"/>
                <w:b/>
              </w:rPr>
              <w:t>2</w:t>
            </w:r>
          </w:p>
        </w:tc>
        <w:tc>
          <w:tcPr>
            <w:tcW w:w="3969" w:type="dxa"/>
            <w:vMerge w:val="restart"/>
            <w:vAlign w:val="center"/>
          </w:tcPr>
          <w:p w:rsidR="009B1E28" w:rsidRPr="007E0DED" w:rsidRDefault="009B1E28" w:rsidP="00E16F75">
            <w:pPr>
              <w:pStyle w:val="a4"/>
              <w:rPr>
                <w:rFonts w:ascii="Times New Roman" w:hAnsi="Times New Roman"/>
                <w:b/>
              </w:rPr>
            </w:pPr>
            <w:r w:rsidRPr="007E0DED">
              <w:rPr>
                <w:rFonts w:ascii="Times New Roman" w:hAnsi="Times New Roman"/>
                <w:b/>
              </w:rPr>
              <w:t>Требования к комплектации</w:t>
            </w:r>
          </w:p>
        </w:tc>
        <w:tc>
          <w:tcPr>
            <w:tcW w:w="850" w:type="dxa"/>
            <w:vAlign w:val="center"/>
          </w:tcPr>
          <w:p w:rsidR="009B1E28" w:rsidRPr="003F6785" w:rsidRDefault="009B1E28" w:rsidP="00E16F75">
            <w:pPr>
              <w:pStyle w:val="a4"/>
              <w:rPr>
                <w:rFonts w:ascii="Times New Roman" w:hAnsi="Times New Roman"/>
                <w:i/>
              </w:rPr>
            </w:pPr>
            <w:r w:rsidRPr="003F6785">
              <w:rPr>
                <w:rFonts w:ascii="Times New Roman" w:hAnsi="Times New Roman"/>
                <w:i/>
              </w:rPr>
              <w:t>№</w:t>
            </w:r>
          </w:p>
          <w:p w:rsidR="009B1E28" w:rsidRPr="003F6785" w:rsidRDefault="009B1E28" w:rsidP="00E16F75">
            <w:pPr>
              <w:pStyle w:val="a4"/>
              <w:rPr>
                <w:rFonts w:ascii="Times New Roman" w:hAnsi="Times New Roman"/>
                <w:i/>
              </w:rPr>
            </w:pPr>
            <w:proofErr w:type="gramStart"/>
            <w:r w:rsidRPr="003F6785">
              <w:rPr>
                <w:rFonts w:ascii="Times New Roman" w:hAnsi="Times New Roman"/>
                <w:i/>
              </w:rPr>
              <w:t>п</w:t>
            </w:r>
            <w:proofErr w:type="gramEnd"/>
            <w:r w:rsidRPr="003F6785">
              <w:rPr>
                <w:rFonts w:ascii="Times New Roman" w:hAnsi="Times New Roman"/>
                <w:i/>
              </w:rPr>
              <w:t>/п</w:t>
            </w:r>
          </w:p>
        </w:tc>
        <w:tc>
          <w:tcPr>
            <w:tcW w:w="2552" w:type="dxa"/>
            <w:vAlign w:val="center"/>
          </w:tcPr>
          <w:p w:rsidR="009B1E28" w:rsidRPr="0087673B" w:rsidRDefault="009B1E28" w:rsidP="00E16F75">
            <w:pPr>
              <w:pStyle w:val="a4"/>
              <w:rPr>
                <w:rFonts w:ascii="Times New Roman" w:hAnsi="Times New Roman" w:cs="Times New Roman"/>
              </w:rPr>
            </w:pPr>
            <w:r w:rsidRPr="0087673B">
              <w:rPr>
                <w:rFonts w:ascii="Times New Roman" w:hAnsi="Times New Roman" w:cs="Times New Roman"/>
              </w:rPr>
              <w:t xml:space="preserve">Наименование </w:t>
            </w:r>
            <w:proofErr w:type="gramStart"/>
            <w:r w:rsidRPr="0087673B">
              <w:rPr>
                <w:rFonts w:ascii="Times New Roman" w:hAnsi="Times New Roman" w:cs="Times New Roman"/>
              </w:rPr>
              <w:t>комплектующего</w:t>
            </w:r>
            <w:proofErr w:type="gramEnd"/>
            <w:r>
              <w:rPr>
                <w:rFonts w:ascii="Times New Roman" w:hAnsi="Times New Roman" w:cs="Times New Roman"/>
              </w:rPr>
              <w:t xml:space="preserve"> </w:t>
            </w:r>
            <w:r w:rsidRPr="0087673B">
              <w:rPr>
                <w:rFonts w:ascii="Times New Roman" w:hAnsi="Times New Roman" w:cs="Times New Roman"/>
              </w:rPr>
              <w:t xml:space="preserve"> к медицинской технике  (в соответствии с регистрационным удостоверением МТ)</w:t>
            </w:r>
          </w:p>
        </w:tc>
        <w:tc>
          <w:tcPr>
            <w:tcW w:w="6095" w:type="dxa"/>
            <w:gridSpan w:val="2"/>
            <w:vAlign w:val="center"/>
          </w:tcPr>
          <w:p w:rsidR="009B1E28" w:rsidRPr="003F6785" w:rsidRDefault="009B1E28" w:rsidP="00E16F75">
            <w:pPr>
              <w:pStyle w:val="a4"/>
              <w:rPr>
                <w:rFonts w:ascii="Times New Roman" w:hAnsi="Times New Roman"/>
                <w:i/>
              </w:rPr>
            </w:pPr>
            <w:r w:rsidRPr="003F6785">
              <w:rPr>
                <w:rFonts w:ascii="Times New Roman" w:hAnsi="Times New Roman"/>
                <w:i/>
              </w:rPr>
              <w:t xml:space="preserve">Техническая характеристика </w:t>
            </w:r>
            <w:proofErr w:type="gramStart"/>
            <w:r w:rsidRPr="003F6785">
              <w:rPr>
                <w:rFonts w:ascii="Times New Roman" w:hAnsi="Times New Roman"/>
                <w:i/>
              </w:rPr>
              <w:t>комплектующего</w:t>
            </w:r>
            <w:proofErr w:type="gramEnd"/>
            <w:r w:rsidRPr="003F6785">
              <w:rPr>
                <w:rFonts w:ascii="Times New Roman" w:hAnsi="Times New Roman"/>
                <w:i/>
              </w:rPr>
              <w:t xml:space="preserve"> к </w:t>
            </w:r>
            <w:r w:rsidR="008347C8">
              <w:rPr>
                <w:rFonts w:ascii="Times New Roman" w:hAnsi="Times New Roman"/>
                <w:i/>
              </w:rPr>
              <w:t>медицинской технике</w:t>
            </w:r>
          </w:p>
        </w:tc>
        <w:tc>
          <w:tcPr>
            <w:tcW w:w="1550" w:type="dxa"/>
            <w:vAlign w:val="center"/>
          </w:tcPr>
          <w:p w:rsidR="009B1E28" w:rsidRPr="003F6785" w:rsidRDefault="009B1E28" w:rsidP="00E16F75">
            <w:pPr>
              <w:pStyle w:val="a4"/>
              <w:rPr>
                <w:rFonts w:ascii="Times New Roman" w:hAnsi="Times New Roman"/>
                <w:i/>
              </w:rPr>
            </w:pPr>
            <w:r w:rsidRPr="003F6785">
              <w:rPr>
                <w:rFonts w:ascii="Times New Roman" w:hAnsi="Times New Roman"/>
                <w:i/>
              </w:rPr>
              <w:t>Требуемое количество</w:t>
            </w:r>
          </w:p>
          <w:p w:rsidR="009B1E28" w:rsidRPr="003F6785" w:rsidRDefault="009B1E28" w:rsidP="00E16F75">
            <w:pPr>
              <w:pStyle w:val="a4"/>
              <w:rPr>
                <w:rFonts w:ascii="Times New Roman" w:hAnsi="Times New Roman"/>
                <w:i/>
              </w:rPr>
            </w:pPr>
            <w:r w:rsidRPr="003F6785">
              <w:rPr>
                <w:rFonts w:ascii="Times New Roman" w:hAnsi="Times New Roman"/>
                <w:i/>
              </w:rPr>
              <w:t>(с указанием единицы измерения)</w:t>
            </w:r>
          </w:p>
        </w:tc>
      </w:tr>
      <w:tr w:rsidR="009B1E28" w:rsidRPr="003F6785" w:rsidTr="00F55718">
        <w:trPr>
          <w:trHeight w:val="141"/>
        </w:trPr>
        <w:tc>
          <w:tcPr>
            <w:tcW w:w="568" w:type="dxa"/>
            <w:vMerge/>
            <w:vAlign w:val="center"/>
          </w:tcPr>
          <w:p w:rsidR="009B1E28" w:rsidRPr="003F6785" w:rsidRDefault="009B1E28" w:rsidP="00E16F75">
            <w:pPr>
              <w:pStyle w:val="a4"/>
              <w:rPr>
                <w:rFonts w:ascii="Times New Roman" w:hAnsi="Times New Roman"/>
              </w:rPr>
            </w:pPr>
          </w:p>
        </w:tc>
        <w:tc>
          <w:tcPr>
            <w:tcW w:w="3969" w:type="dxa"/>
            <w:vMerge/>
            <w:vAlign w:val="center"/>
          </w:tcPr>
          <w:p w:rsidR="009B1E28" w:rsidRPr="003F6785" w:rsidRDefault="009B1E28" w:rsidP="00E16F75">
            <w:pPr>
              <w:pStyle w:val="a4"/>
              <w:rPr>
                <w:rFonts w:ascii="Times New Roman" w:hAnsi="Times New Roman"/>
              </w:rPr>
            </w:pPr>
          </w:p>
        </w:tc>
        <w:tc>
          <w:tcPr>
            <w:tcW w:w="11047" w:type="dxa"/>
            <w:gridSpan w:val="5"/>
          </w:tcPr>
          <w:p w:rsidR="009B1E28" w:rsidRPr="003F6785" w:rsidRDefault="009B1E28" w:rsidP="00E16F75">
            <w:pPr>
              <w:pStyle w:val="a4"/>
              <w:rPr>
                <w:rFonts w:ascii="Times New Roman" w:hAnsi="Times New Roman"/>
                <w:i/>
              </w:rPr>
            </w:pPr>
            <w:r w:rsidRPr="003F6785">
              <w:rPr>
                <w:rFonts w:ascii="Times New Roman" w:hAnsi="Times New Roman"/>
                <w:i/>
              </w:rPr>
              <w:t>Основные комплектующие</w:t>
            </w:r>
          </w:p>
        </w:tc>
      </w:tr>
      <w:tr w:rsidR="009B1E28" w:rsidRPr="003F6785" w:rsidTr="00F55718">
        <w:trPr>
          <w:trHeight w:val="141"/>
        </w:trPr>
        <w:tc>
          <w:tcPr>
            <w:tcW w:w="568" w:type="dxa"/>
            <w:vMerge/>
            <w:vAlign w:val="center"/>
          </w:tcPr>
          <w:p w:rsidR="009B1E28" w:rsidRPr="003F6785" w:rsidRDefault="009B1E28" w:rsidP="00E16F75">
            <w:pPr>
              <w:pStyle w:val="a4"/>
              <w:rPr>
                <w:rFonts w:ascii="Times New Roman" w:hAnsi="Times New Roman"/>
              </w:rPr>
            </w:pPr>
          </w:p>
        </w:tc>
        <w:tc>
          <w:tcPr>
            <w:tcW w:w="3969" w:type="dxa"/>
            <w:vMerge/>
            <w:vAlign w:val="center"/>
          </w:tcPr>
          <w:p w:rsidR="009B1E28" w:rsidRPr="003F6785" w:rsidRDefault="009B1E28" w:rsidP="00E16F75">
            <w:pPr>
              <w:pStyle w:val="a4"/>
              <w:rPr>
                <w:rFonts w:ascii="Times New Roman" w:hAnsi="Times New Roman"/>
              </w:rPr>
            </w:pPr>
          </w:p>
        </w:tc>
        <w:tc>
          <w:tcPr>
            <w:tcW w:w="850" w:type="dxa"/>
          </w:tcPr>
          <w:p w:rsidR="009B1E28" w:rsidRPr="003F6785" w:rsidRDefault="009B1E28" w:rsidP="00E16F75">
            <w:pPr>
              <w:pStyle w:val="a4"/>
              <w:rPr>
                <w:rFonts w:ascii="Times New Roman" w:hAnsi="Times New Roman"/>
              </w:rPr>
            </w:pPr>
            <w:r w:rsidRPr="003F6785">
              <w:rPr>
                <w:rFonts w:ascii="Times New Roman" w:hAnsi="Times New Roman"/>
              </w:rPr>
              <w:t xml:space="preserve">1. </w:t>
            </w:r>
          </w:p>
        </w:tc>
        <w:tc>
          <w:tcPr>
            <w:tcW w:w="2552" w:type="dxa"/>
          </w:tcPr>
          <w:p w:rsidR="009B1E28" w:rsidRDefault="009B1E28" w:rsidP="00E16F75">
            <w:pPr>
              <w:jc w:val="center"/>
              <w:rPr>
                <w:rFonts w:ascii="Times New Roman" w:hAnsi="Times New Roman" w:cs="Times New Roman"/>
                <w:b/>
              </w:rPr>
            </w:pPr>
          </w:p>
          <w:p w:rsidR="009B1E28" w:rsidRDefault="009B1E28" w:rsidP="00E16F75">
            <w:pPr>
              <w:jc w:val="center"/>
              <w:rPr>
                <w:rFonts w:ascii="Times New Roman" w:hAnsi="Times New Roman" w:cs="Times New Roman"/>
                <w:b/>
              </w:rPr>
            </w:pPr>
          </w:p>
          <w:p w:rsidR="009B1E28" w:rsidRDefault="009B1E28" w:rsidP="00E16F75">
            <w:pPr>
              <w:jc w:val="center"/>
              <w:rPr>
                <w:rFonts w:ascii="Times New Roman" w:hAnsi="Times New Roman" w:cs="Times New Roman"/>
                <w:b/>
              </w:rPr>
            </w:pPr>
          </w:p>
          <w:p w:rsidR="009B1E28" w:rsidRPr="009B1E28" w:rsidRDefault="009B1E28" w:rsidP="00E16F75">
            <w:pPr>
              <w:jc w:val="center"/>
              <w:rPr>
                <w:rFonts w:ascii="Times New Roman" w:hAnsi="Times New Roman" w:cs="Times New Roman"/>
              </w:rPr>
            </w:pPr>
            <w:r w:rsidRPr="009B1E28">
              <w:rPr>
                <w:rFonts w:ascii="Times New Roman" w:hAnsi="Times New Roman" w:cs="Times New Roman"/>
              </w:rPr>
              <w:t>Генератор</w:t>
            </w:r>
          </w:p>
        </w:tc>
        <w:tc>
          <w:tcPr>
            <w:tcW w:w="6095" w:type="dxa"/>
            <w:gridSpan w:val="2"/>
          </w:tcPr>
          <w:p w:rsidR="009B1E28" w:rsidRDefault="009B1E28" w:rsidP="009B1E28">
            <w:pPr>
              <w:jc w:val="both"/>
              <w:rPr>
                <w:rFonts w:ascii="Times New Roman" w:hAnsi="Times New Roman" w:cs="Times New Roman"/>
              </w:rPr>
            </w:pPr>
            <w:r w:rsidRPr="009B1E28">
              <w:rPr>
                <w:rFonts w:ascii="Times New Roman" w:hAnsi="Times New Roman" w:cs="Times New Roman"/>
                <w:sz w:val="22"/>
                <w:szCs w:val="22"/>
              </w:rPr>
              <w:t xml:space="preserve">Генератор представляет собой радиочастотный генератор с гальванически развязанным выходом, который генерирует энергию для вапоризации мягких тканей (абляции), вырезания и коагуляции вовремя артроскопических хирургических вмешательств. Габариты (В x </w:t>
            </w:r>
            <w:proofErr w:type="gramStart"/>
            <w:r w:rsidRPr="009B1E28">
              <w:rPr>
                <w:rFonts w:ascii="Times New Roman" w:hAnsi="Times New Roman" w:cs="Times New Roman"/>
                <w:sz w:val="22"/>
                <w:szCs w:val="22"/>
              </w:rPr>
              <w:t>Ш</w:t>
            </w:r>
            <w:proofErr w:type="gramEnd"/>
            <w:r w:rsidRPr="009B1E28">
              <w:rPr>
                <w:rFonts w:ascii="Times New Roman" w:hAnsi="Times New Roman" w:cs="Times New Roman"/>
                <w:sz w:val="22"/>
                <w:szCs w:val="22"/>
              </w:rPr>
              <w:t xml:space="preserve"> x Г): не более 13,5 см x 41 см x 41 см. Масса: не более 8 кг.  Регулируемое напряжение: 90-132 вольт RMS, 207-253 вольт RMS. Номинальное входное напряжение: не менее 1000 ВА. Генератор разработан для выполнения артроскопических хирургических вмешательств на коленном, плечевом, голеностопном, локтевом, лучезапястном суставах, обеспечивает быструю, точную абляцию, вапоризацию и коагуляцию мягких тканей, биполярный радиочастотный, с изолированным выходом, который обеспечивает мощность для вапоризации мягких тканей, диссекции и коагуляции во время артроскопических хирургических процедур. Генератор функционирует в 4-х биполярных режимах: (1) холодного пульса, (2) диссекция, (3) смешанная вапоризация и (4) </w:t>
            </w:r>
            <w:r w:rsidRPr="009B1E28">
              <w:rPr>
                <w:rFonts w:ascii="Times New Roman" w:hAnsi="Times New Roman" w:cs="Times New Roman"/>
                <w:sz w:val="22"/>
                <w:szCs w:val="22"/>
              </w:rPr>
              <w:lastRenderedPageBreak/>
              <w:t>диссекция с контролем температуры. При работе в режиме холодного пульса высокочастотная энергия подается на наконечник электрода. При определенном уровне энергии вокруг активного электрода создается паровой карман, при помощи импульсной тяги высокого потенциала. В момент создания кармана импульс прекращается. Дуги внутри парового кармана производят вапоризацию ткани, находящейся внутри парового кармана. Уровень энергии вапоризации для конкретного электрода автоматически устанавливается по умолчанию посредством подсоединения электрода к генератору через рукоятку. При работе в режиме диссекции, генератор подает высокочастотное напряжение на активный электрод с целью рассечения ткани и коагуляции без искрообразования. Режим смешанной вапоризации обеспечивает вапоризацию ткани в комбинации с гемостазом. В режиме диссекции с температурным контролем (с электродами температурного контроля) температура наконечника устанавливаться по умолчанию вместе с уровнем энергии. Генератор контролирует фактическую температуру рабочей части в процессе использования для поддержания температуры наконечника на заданном уровне. Для обеспечения безопасности для оптических систем, генератор отключает энергию на несколько секунд при малейшем контакте электрода с оптикой внутри сустава.</w:t>
            </w:r>
          </w:p>
          <w:p w:rsidR="00F55718" w:rsidRPr="009B1E28" w:rsidRDefault="00F55718" w:rsidP="009B1E28">
            <w:pPr>
              <w:jc w:val="both"/>
              <w:rPr>
                <w:rFonts w:ascii="Times New Roman" w:hAnsi="Times New Roman" w:cs="Times New Roman"/>
              </w:rPr>
            </w:pPr>
          </w:p>
        </w:tc>
        <w:tc>
          <w:tcPr>
            <w:tcW w:w="1550" w:type="dxa"/>
          </w:tcPr>
          <w:p w:rsidR="009B1E28" w:rsidRPr="003F6785" w:rsidRDefault="009B1E28" w:rsidP="00E16F75">
            <w:pPr>
              <w:pStyle w:val="a4"/>
              <w:jc w:val="center"/>
              <w:rPr>
                <w:rFonts w:ascii="Times New Roman" w:hAnsi="Times New Roman"/>
              </w:rPr>
            </w:pPr>
            <w:r w:rsidRPr="003F6785">
              <w:rPr>
                <w:rFonts w:ascii="Times New Roman" w:hAnsi="Times New Roman"/>
              </w:rPr>
              <w:lastRenderedPageBreak/>
              <w:t>1 шт.</w:t>
            </w:r>
          </w:p>
        </w:tc>
      </w:tr>
      <w:tr w:rsidR="009B1E28" w:rsidRPr="003F6785" w:rsidTr="00F55718">
        <w:trPr>
          <w:trHeight w:val="141"/>
        </w:trPr>
        <w:tc>
          <w:tcPr>
            <w:tcW w:w="568" w:type="dxa"/>
            <w:vMerge/>
            <w:vAlign w:val="center"/>
          </w:tcPr>
          <w:p w:rsidR="009B1E28" w:rsidRPr="003F6785" w:rsidRDefault="009B1E28" w:rsidP="00E16F75">
            <w:pPr>
              <w:pStyle w:val="a4"/>
              <w:rPr>
                <w:rFonts w:ascii="Times New Roman" w:hAnsi="Times New Roman"/>
              </w:rPr>
            </w:pPr>
          </w:p>
        </w:tc>
        <w:tc>
          <w:tcPr>
            <w:tcW w:w="3969" w:type="dxa"/>
            <w:vMerge/>
            <w:vAlign w:val="center"/>
          </w:tcPr>
          <w:p w:rsidR="009B1E28" w:rsidRPr="003F6785" w:rsidRDefault="009B1E28" w:rsidP="00E16F75">
            <w:pPr>
              <w:pStyle w:val="a4"/>
              <w:rPr>
                <w:rFonts w:ascii="Times New Roman" w:hAnsi="Times New Roman"/>
              </w:rPr>
            </w:pPr>
          </w:p>
        </w:tc>
        <w:tc>
          <w:tcPr>
            <w:tcW w:w="11047" w:type="dxa"/>
            <w:gridSpan w:val="5"/>
            <w:vAlign w:val="center"/>
          </w:tcPr>
          <w:p w:rsidR="009B1E28" w:rsidRPr="003F6785" w:rsidRDefault="009B1E28" w:rsidP="00E16F75">
            <w:pPr>
              <w:pStyle w:val="a4"/>
              <w:rPr>
                <w:rFonts w:ascii="Times New Roman" w:hAnsi="Times New Roman"/>
                <w:i/>
              </w:rPr>
            </w:pPr>
            <w:r w:rsidRPr="003F6785">
              <w:rPr>
                <w:rFonts w:ascii="Times New Roman" w:hAnsi="Times New Roman"/>
                <w:i/>
              </w:rPr>
              <w:t>Дополнительные комплектующие</w:t>
            </w:r>
          </w:p>
        </w:tc>
      </w:tr>
      <w:tr w:rsidR="009B1E28" w:rsidRPr="003F6785" w:rsidTr="00F55718">
        <w:trPr>
          <w:trHeight w:val="275"/>
        </w:trPr>
        <w:tc>
          <w:tcPr>
            <w:tcW w:w="568" w:type="dxa"/>
            <w:vMerge/>
            <w:vAlign w:val="center"/>
          </w:tcPr>
          <w:p w:rsidR="009B1E28" w:rsidRPr="003F6785" w:rsidRDefault="009B1E28" w:rsidP="00E16F75">
            <w:pPr>
              <w:pStyle w:val="a4"/>
              <w:rPr>
                <w:rFonts w:ascii="Times New Roman" w:hAnsi="Times New Roman"/>
              </w:rPr>
            </w:pPr>
          </w:p>
        </w:tc>
        <w:tc>
          <w:tcPr>
            <w:tcW w:w="3969" w:type="dxa"/>
            <w:vMerge/>
            <w:vAlign w:val="center"/>
          </w:tcPr>
          <w:p w:rsidR="009B1E28" w:rsidRPr="003F6785" w:rsidRDefault="009B1E28" w:rsidP="00E16F75">
            <w:pPr>
              <w:pStyle w:val="a4"/>
              <w:rPr>
                <w:rFonts w:ascii="Times New Roman" w:hAnsi="Times New Roman"/>
              </w:rPr>
            </w:pPr>
          </w:p>
        </w:tc>
        <w:tc>
          <w:tcPr>
            <w:tcW w:w="850" w:type="dxa"/>
            <w:shd w:val="clear" w:color="auto" w:fill="FFFFFF" w:themeFill="background1"/>
          </w:tcPr>
          <w:p w:rsidR="009B1E28" w:rsidRPr="003F6785" w:rsidRDefault="009B1E28" w:rsidP="00E16F75">
            <w:pPr>
              <w:pStyle w:val="a4"/>
              <w:rPr>
                <w:rFonts w:ascii="Times New Roman" w:hAnsi="Times New Roman"/>
              </w:rPr>
            </w:pPr>
            <w:r w:rsidRPr="003F6785">
              <w:rPr>
                <w:rFonts w:ascii="Times New Roman" w:hAnsi="Times New Roman"/>
              </w:rPr>
              <w:t>1.</w:t>
            </w:r>
          </w:p>
        </w:tc>
        <w:tc>
          <w:tcPr>
            <w:tcW w:w="2835" w:type="dxa"/>
            <w:gridSpan w:val="2"/>
            <w:shd w:val="clear" w:color="auto" w:fill="FFFFFF" w:themeFill="background1"/>
          </w:tcPr>
          <w:p w:rsidR="009B1E28" w:rsidRPr="00F55718" w:rsidRDefault="00F55718" w:rsidP="00E16F75">
            <w:pPr>
              <w:pStyle w:val="a4"/>
              <w:rPr>
                <w:rFonts w:ascii="Times New Roman" w:hAnsi="Times New Roman" w:cs="Times New Roman"/>
                <w:sz w:val="22"/>
                <w:szCs w:val="22"/>
                <w:lang w:val="kk-KZ"/>
              </w:rPr>
            </w:pPr>
            <w:r w:rsidRPr="00F55718">
              <w:rPr>
                <w:rFonts w:ascii="Times New Roman" w:hAnsi="Times New Roman" w:cs="Times New Roman"/>
                <w:sz w:val="22"/>
                <w:szCs w:val="22"/>
              </w:rPr>
              <w:t>Педаль проводная</w:t>
            </w:r>
          </w:p>
        </w:tc>
        <w:tc>
          <w:tcPr>
            <w:tcW w:w="5812" w:type="dxa"/>
            <w:shd w:val="clear" w:color="auto" w:fill="FFFFFF" w:themeFill="background1"/>
          </w:tcPr>
          <w:p w:rsidR="009B1E28" w:rsidRPr="00F55718" w:rsidRDefault="00F55718" w:rsidP="00F55718">
            <w:pPr>
              <w:jc w:val="both"/>
              <w:rPr>
                <w:rFonts w:ascii="Times New Roman" w:eastAsia="Times New Roman" w:hAnsi="Times New Roman" w:cs="Times New Roman"/>
                <w:sz w:val="23"/>
                <w:szCs w:val="23"/>
                <w:lang w:val="kk-KZ"/>
              </w:rPr>
            </w:pPr>
            <w:r w:rsidRPr="00F55718">
              <w:rPr>
                <w:rFonts w:ascii="Times New Roman" w:hAnsi="Times New Roman" w:cs="Times New Roman"/>
                <w:sz w:val="23"/>
                <w:szCs w:val="23"/>
              </w:rPr>
              <w:t xml:space="preserve">Педаль ножная представляет собой двухпедальный ножной переключатель.  Педаль присоединяется к </w:t>
            </w:r>
            <w:proofErr w:type="gramStart"/>
            <w:r w:rsidRPr="00F55718">
              <w:rPr>
                <w:rFonts w:ascii="Times New Roman" w:hAnsi="Times New Roman" w:cs="Times New Roman"/>
                <w:sz w:val="23"/>
                <w:szCs w:val="23"/>
              </w:rPr>
              <w:t>биполярному</w:t>
            </w:r>
            <w:proofErr w:type="gramEnd"/>
            <w:r w:rsidRPr="00F55718">
              <w:rPr>
                <w:rFonts w:ascii="Times New Roman" w:hAnsi="Times New Roman" w:cs="Times New Roman"/>
                <w:sz w:val="23"/>
                <w:szCs w:val="23"/>
              </w:rPr>
              <w:t xml:space="preserve"> радиочастотному аблятору, способному работать в режиме вапоризации и гемостаза с помощью кабеля. Педаль имеет две педали активации, анодированных в разные маркерные цвета. Нажатие одной из педалей активирует режим вапоризации и смешанной вапорицации, нажатие другой педали активирует режим гемостаз</w:t>
            </w:r>
            <w:proofErr w:type="gramStart"/>
            <w:r w:rsidRPr="00F55718">
              <w:rPr>
                <w:rFonts w:ascii="Times New Roman" w:hAnsi="Times New Roman" w:cs="Times New Roman"/>
                <w:sz w:val="23"/>
                <w:szCs w:val="23"/>
              </w:rPr>
              <w:t>а(</w:t>
            </w:r>
            <w:proofErr w:type="gramEnd"/>
            <w:r w:rsidRPr="00F55718">
              <w:rPr>
                <w:rFonts w:ascii="Times New Roman" w:hAnsi="Times New Roman" w:cs="Times New Roman"/>
                <w:sz w:val="23"/>
                <w:szCs w:val="23"/>
              </w:rPr>
              <w:t>коагуляции) и термической модификации тканей. На педали также расположен округлый контроллер, позволяющий регулировать мощность режимов абляции и гемостаза.</w:t>
            </w:r>
          </w:p>
          <w:p w:rsidR="009B1E28" w:rsidRPr="003F6785" w:rsidRDefault="009B1E28" w:rsidP="00E16F75">
            <w:pPr>
              <w:rPr>
                <w:rFonts w:ascii="Times New Roman" w:hAnsi="Times New Roman"/>
                <w:lang w:val="kk-KZ"/>
              </w:rPr>
            </w:pPr>
          </w:p>
        </w:tc>
        <w:tc>
          <w:tcPr>
            <w:tcW w:w="1550" w:type="dxa"/>
            <w:shd w:val="clear" w:color="auto" w:fill="FFFFFF" w:themeFill="background1"/>
          </w:tcPr>
          <w:p w:rsidR="009B1E28" w:rsidRPr="003F6785" w:rsidRDefault="009B1E28" w:rsidP="00E16F75">
            <w:pPr>
              <w:jc w:val="center"/>
              <w:rPr>
                <w:rFonts w:ascii="Times New Roman" w:hAnsi="Times New Roman" w:cs="Times New Roman"/>
                <w:lang w:val="kk-KZ"/>
              </w:rPr>
            </w:pPr>
            <w:r w:rsidRPr="003F6785">
              <w:rPr>
                <w:rFonts w:ascii="Times New Roman" w:hAnsi="Times New Roman" w:cs="Times New Roman"/>
                <w:lang w:val="kk-KZ"/>
              </w:rPr>
              <w:t>1 шт</w:t>
            </w:r>
          </w:p>
        </w:tc>
      </w:tr>
      <w:tr w:rsidR="009B1E28" w:rsidRPr="003F6785" w:rsidTr="00F55718">
        <w:trPr>
          <w:trHeight w:val="337"/>
        </w:trPr>
        <w:tc>
          <w:tcPr>
            <w:tcW w:w="568" w:type="dxa"/>
            <w:vMerge/>
            <w:vAlign w:val="center"/>
          </w:tcPr>
          <w:p w:rsidR="009B1E28" w:rsidRPr="003F6785" w:rsidRDefault="009B1E28" w:rsidP="00E16F75">
            <w:pPr>
              <w:pStyle w:val="a4"/>
              <w:rPr>
                <w:rFonts w:ascii="Times New Roman" w:hAnsi="Times New Roman"/>
              </w:rPr>
            </w:pPr>
          </w:p>
        </w:tc>
        <w:tc>
          <w:tcPr>
            <w:tcW w:w="3969" w:type="dxa"/>
            <w:vMerge/>
            <w:vAlign w:val="center"/>
          </w:tcPr>
          <w:p w:rsidR="009B1E28" w:rsidRPr="003F6785" w:rsidRDefault="009B1E28" w:rsidP="00E16F75">
            <w:pPr>
              <w:pStyle w:val="a4"/>
              <w:rPr>
                <w:rFonts w:ascii="Times New Roman" w:hAnsi="Times New Roman"/>
              </w:rPr>
            </w:pPr>
          </w:p>
        </w:tc>
        <w:tc>
          <w:tcPr>
            <w:tcW w:w="11047" w:type="dxa"/>
            <w:gridSpan w:val="5"/>
          </w:tcPr>
          <w:p w:rsidR="009B1E28" w:rsidRPr="003F6785" w:rsidRDefault="009B1E28" w:rsidP="00E16F75">
            <w:pPr>
              <w:pStyle w:val="a4"/>
              <w:rPr>
                <w:rFonts w:ascii="Times New Roman" w:hAnsi="Times New Roman"/>
                <w:i/>
              </w:rPr>
            </w:pPr>
            <w:r w:rsidRPr="003F6785">
              <w:rPr>
                <w:rFonts w:ascii="Times New Roman" w:hAnsi="Times New Roman"/>
                <w:i/>
              </w:rPr>
              <w:t>Расходные материалы и изнашиваемые узлы:</w:t>
            </w:r>
          </w:p>
        </w:tc>
      </w:tr>
      <w:tr w:rsidR="009B1E28" w:rsidRPr="003F6785" w:rsidTr="00F55718">
        <w:trPr>
          <w:trHeight w:val="458"/>
        </w:trPr>
        <w:tc>
          <w:tcPr>
            <w:tcW w:w="568" w:type="dxa"/>
            <w:vMerge/>
            <w:vAlign w:val="center"/>
          </w:tcPr>
          <w:p w:rsidR="009B1E28" w:rsidRPr="003F6785" w:rsidRDefault="009B1E28" w:rsidP="00E16F75">
            <w:pPr>
              <w:pStyle w:val="a4"/>
              <w:rPr>
                <w:rFonts w:ascii="Times New Roman" w:hAnsi="Times New Roman"/>
              </w:rPr>
            </w:pPr>
          </w:p>
        </w:tc>
        <w:tc>
          <w:tcPr>
            <w:tcW w:w="3969" w:type="dxa"/>
            <w:vMerge/>
            <w:vAlign w:val="center"/>
          </w:tcPr>
          <w:p w:rsidR="009B1E28" w:rsidRPr="003F6785" w:rsidRDefault="009B1E28" w:rsidP="00E16F75">
            <w:pPr>
              <w:pStyle w:val="a4"/>
              <w:rPr>
                <w:rFonts w:ascii="Times New Roman" w:hAnsi="Times New Roman"/>
              </w:rPr>
            </w:pPr>
          </w:p>
        </w:tc>
        <w:tc>
          <w:tcPr>
            <w:tcW w:w="850" w:type="dxa"/>
            <w:shd w:val="clear" w:color="auto" w:fill="FFFFFF" w:themeFill="background1"/>
          </w:tcPr>
          <w:p w:rsidR="009B1E28" w:rsidRPr="0099328D" w:rsidRDefault="009B1E28" w:rsidP="00E16F75">
            <w:pPr>
              <w:pStyle w:val="a4"/>
              <w:rPr>
                <w:rFonts w:ascii="Times New Roman" w:hAnsi="Times New Roman"/>
                <w:sz w:val="23"/>
                <w:szCs w:val="23"/>
              </w:rPr>
            </w:pPr>
            <w:r w:rsidRPr="0099328D">
              <w:rPr>
                <w:rFonts w:ascii="Times New Roman" w:hAnsi="Times New Roman"/>
                <w:sz w:val="23"/>
                <w:szCs w:val="23"/>
              </w:rPr>
              <w:t>1.</w:t>
            </w:r>
          </w:p>
        </w:tc>
        <w:tc>
          <w:tcPr>
            <w:tcW w:w="2835" w:type="dxa"/>
            <w:gridSpan w:val="2"/>
            <w:shd w:val="clear" w:color="auto" w:fill="FFFFFF" w:themeFill="background1"/>
          </w:tcPr>
          <w:p w:rsidR="009B1E28" w:rsidRPr="0099328D" w:rsidRDefault="002640F2" w:rsidP="00F55718">
            <w:pPr>
              <w:autoSpaceDE w:val="0"/>
              <w:autoSpaceDN w:val="0"/>
              <w:adjustRightInd w:val="0"/>
              <w:rPr>
                <w:rFonts w:ascii="Times New Roman" w:hAnsi="Times New Roman" w:cs="Times New Roman"/>
                <w:sz w:val="23"/>
                <w:szCs w:val="23"/>
              </w:rPr>
            </w:pPr>
            <w:r w:rsidRPr="0099328D">
              <w:rPr>
                <w:rFonts w:ascii="Times New Roman" w:hAnsi="Times New Roman" w:cs="Times New Roman"/>
                <w:sz w:val="23"/>
                <w:szCs w:val="23"/>
              </w:rPr>
              <w:t>Электроды с управлением на рукоятке</w:t>
            </w:r>
          </w:p>
        </w:tc>
        <w:tc>
          <w:tcPr>
            <w:tcW w:w="5812" w:type="dxa"/>
            <w:shd w:val="clear" w:color="auto" w:fill="FFFFFF" w:themeFill="background1"/>
          </w:tcPr>
          <w:p w:rsidR="009B1E28" w:rsidRPr="0099328D" w:rsidRDefault="002640F2" w:rsidP="00E16F75">
            <w:pPr>
              <w:pStyle w:val="a4"/>
              <w:jc w:val="both"/>
              <w:rPr>
                <w:rFonts w:ascii="Times New Roman" w:hAnsi="Times New Roman" w:cs="Times New Roman"/>
                <w:sz w:val="23"/>
                <w:szCs w:val="23"/>
              </w:rPr>
            </w:pPr>
            <w:r w:rsidRPr="0099328D">
              <w:rPr>
                <w:rFonts w:ascii="Times New Roman" w:hAnsi="Times New Roman" w:cs="Times New Roman"/>
                <w:sz w:val="23"/>
                <w:szCs w:val="23"/>
              </w:rPr>
              <w:t>Электрод с управлением на рукоятке. Электрод биполярный, состоит из трехконтактного соединительного блока (для подсоединения к рукоятке), соединительного стержня и наконечника (собственно электрода). На рукоятке расположены анодированные в различные цвета кнопки, активирующие режим диссекции, коагуляции и переключение между режимами. Электрод оказывает радиочастотное воздействие на раствор ионов, создавая вапоризационный карман. Вапоризационный карман уменьшает объем тканей в режиме холодного пульса, создавая температуру не менее 65 градусов Цельсия. Электрод имеет рабочую поверхность сбоку диаметра не более 3,5 мм с целью максимизации области контакта ткани с наконечником и обеспечения быстрого уменьшения объема ткани. Длина соединительного стержня не менее 140мм.</w:t>
            </w:r>
          </w:p>
        </w:tc>
        <w:tc>
          <w:tcPr>
            <w:tcW w:w="1550" w:type="dxa"/>
            <w:shd w:val="clear" w:color="auto" w:fill="FFFFFF" w:themeFill="background1"/>
          </w:tcPr>
          <w:p w:rsidR="009B1E28" w:rsidRPr="0099328D" w:rsidRDefault="009B1E28" w:rsidP="00E16F75">
            <w:pPr>
              <w:jc w:val="center"/>
              <w:rPr>
                <w:rFonts w:ascii="Times New Roman" w:hAnsi="Times New Roman" w:cs="Times New Roman"/>
                <w:sz w:val="23"/>
                <w:szCs w:val="23"/>
              </w:rPr>
            </w:pPr>
            <w:r w:rsidRPr="0099328D">
              <w:rPr>
                <w:rFonts w:ascii="Times New Roman" w:hAnsi="Times New Roman" w:cs="Times New Roman"/>
                <w:sz w:val="23"/>
                <w:szCs w:val="23"/>
              </w:rPr>
              <w:t>1</w:t>
            </w:r>
            <w:r w:rsidR="00DB0EE1" w:rsidRPr="0099328D">
              <w:rPr>
                <w:rFonts w:ascii="Times New Roman" w:hAnsi="Times New Roman" w:cs="Times New Roman"/>
                <w:sz w:val="23"/>
                <w:szCs w:val="23"/>
              </w:rPr>
              <w:t>0</w:t>
            </w:r>
            <w:r w:rsidRPr="0099328D">
              <w:rPr>
                <w:rFonts w:ascii="Times New Roman" w:hAnsi="Times New Roman" w:cs="Times New Roman"/>
                <w:sz w:val="23"/>
                <w:szCs w:val="23"/>
                <w:lang w:val="en-US"/>
              </w:rPr>
              <w:t xml:space="preserve"> </w:t>
            </w:r>
            <w:proofErr w:type="gramStart"/>
            <w:r w:rsidRPr="0099328D">
              <w:rPr>
                <w:rFonts w:ascii="Times New Roman" w:hAnsi="Times New Roman" w:cs="Times New Roman"/>
                <w:sz w:val="23"/>
                <w:szCs w:val="23"/>
              </w:rPr>
              <w:t>шт</w:t>
            </w:r>
            <w:proofErr w:type="gramEnd"/>
          </w:p>
        </w:tc>
      </w:tr>
      <w:tr w:rsidR="009B1E28" w:rsidRPr="003F6785" w:rsidTr="00F55718">
        <w:trPr>
          <w:trHeight w:val="3116"/>
        </w:trPr>
        <w:tc>
          <w:tcPr>
            <w:tcW w:w="568" w:type="dxa"/>
            <w:vMerge/>
            <w:vAlign w:val="center"/>
          </w:tcPr>
          <w:p w:rsidR="009B1E28" w:rsidRPr="003F6785" w:rsidRDefault="009B1E28" w:rsidP="00E16F75">
            <w:pPr>
              <w:pStyle w:val="a4"/>
              <w:rPr>
                <w:rFonts w:ascii="Times New Roman" w:hAnsi="Times New Roman"/>
              </w:rPr>
            </w:pPr>
          </w:p>
        </w:tc>
        <w:tc>
          <w:tcPr>
            <w:tcW w:w="3969" w:type="dxa"/>
            <w:vMerge/>
            <w:vAlign w:val="center"/>
          </w:tcPr>
          <w:p w:rsidR="009B1E28" w:rsidRPr="003F6785" w:rsidRDefault="009B1E28" w:rsidP="00E16F75">
            <w:pPr>
              <w:pStyle w:val="a4"/>
              <w:rPr>
                <w:rFonts w:ascii="Times New Roman" w:hAnsi="Times New Roman"/>
              </w:rPr>
            </w:pPr>
          </w:p>
        </w:tc>
        <w:tc>
          <w:tcPr>
            <w:tcW w:w="850" w:type="dxa"/>
            <w:shd w:val="clear" w:color="auto" w:fill="FFFFFF" w:themeFill="background1"/>
          </w:tcPr>
          <w:p w:rsidR="009B1E28" w:rsidRPr="0099328D" w:rsidRDefault="009B1E28" w:rsidP="00E16F75">
            <w:pPr>
              <w:pStyle w:val="a4"/>
              <w:rPr>
                <w:rFonts w:ascii="Times New Roman" w:hAnsi="Times New Roman"/>
                <w:sz w:val="23"/>
                <w:szCs w:val="23"/>
              </w:rPr>
            </w:pPr>
            <w:r w:rsidRPr="0099328D">
              <w:rPr>
                <w:rFonts w:ascii="Times New Roman" w:hAnsi="Times New Roman"/>
                <w:sz w:val="23"/>
                <w:szCs w:val="23"/>
              </w:rPr>
              <w:t>2.</w:t>
            </w:r>
          </w:p>
        </w:tc>
        <w:tc>
          <w:tcPr>
            <w:tcW w:w="2835" w:type="dxa"/>
            <w:gridSpan w:val="2"/>
            <w:shd w:val="clear" w:color="auto" w:fill="FFFFFF" w:themeFill="background1"/>
          </w:tcPr>
          <w:p w:rsidR="009B1E28" w:rsidRPr="0099328D" w:rsidRDefault="009B1E28" w:rsidP="00217574">
            <w:pPr>
              <w:rPr>
                <w:rFonts w:ascii="Times New Roman" w:hAnsi="Times New Roman" w:cs="Times New Roman"/>
                <w:sz w:val="23"/>
                <w:szCs w:val="23"/>
              </w:rPr>
            </w:pPr>
            <w:r w:rsidRPr="0099328D">
              <w:rPr>
                <w:rFonts w:ascii="Times New Roman" w:eastAsiaTheme="minorHAnsi" w:hAnsi="Times New Roman" w:cs="Times New Roman"/>
                <w:sz w:val="23"/>
                <w:szCs w:val="23"/>
              </w:rPr>
              <w:t xml:space="preserve"> </w:t>
            </w:r>
            <w:r w:rsidR="002640F2" w:rsidRPr="0099328D">
              <w:rPr>
                <w:rFonts w:ascii="Times New Roman" w:hAnsi="Times New Roman" w:cs="Times New Roman"/>
                <w:sz w:val="23"/>
                <w:szCs w:val="23"/>
              </w:rPr>
              <w:t xml:space="preserve">Электроды с интегрированной рукояткой 3,5 мм </w:t>
            </w:r>
          </w:p>
        </w:tc>
        <w:tc>
          <w:tcPr>
            <w:tcW w:w="5812" w:type="dxa"/>
            <w:shd w:val="clear" w:color="auto" w:fill="FFFFFF" w:themeFill="background1"/>
          </w:tcPr>
          <w:p w:rsidR="009B1E28" w:rsidRPr="0099328D" w:rsidRDefault="00217574" w:rsidP="00F55718">
            <w:pPr>
              <w:pStyle w:val="a4"/>
              <w:jc w:val="both"/>
              <w:rPr>
                <w:rFonts w:ascii="Times New Roman" w:hAnsi="Times New Roman" w:cs="Times New Roman"/>
                <w:sz w:val="23"/>
                <w:szCs w:val="23"/>
              </w:rPr>
            </w:pPr>
            <w:r w:rsidRPr="0099328D">
              <w:rPr>
                <w:rFonts w:ascii="Times New Roman" w:hAnsi="Times New Roman" w:cs="Times New Roman"/>
                <w:sz w:val="23"/>
                <w:szCs w:val="23"/>
              </w:rPr>
              <w:t>Электроды с интегрированной рукояткой 3,5 мм (крючок)</w:t>
            </w:r>
            <w:proofErr w:type="gramStart"/>
            <w:r w:rsidRPr="0099328D">
              <w:rPr>
                <w:rFonts w:ascii="Times New Roman" w:hAnsi="Times New Roman" w:cs="Times New Roman"/>
                <w:sz w:val="23"/>
                <w:szCs w:val="23"/>
              </w:rPr>
              <w:t>.</w:t>
            </w:r>
            <w:r w:rsidR="002640F2" w:rsidRPr="0099328D">
              <w:rPr>
                <w:rFonts w:ascii="Times New Roman" w:hAnsi="Times New Roman" w:cs="Times New Roman"/>
                <w:sz w:val="23"/>
                <w:szCs w:val="23"/>
              </w:rPr>
              <w:t>Э</w:t>
            </w:r>
            <w:proofErr w:type="gramEnd"/>
            <w:r w:rsidR="002640F2" w:rsidRPr="0099328D">
              <w:rPr>
                <w:rFonts w:ascii="Times New Roman" w:hAnsi="Times New Roman" w:cs="Times New Roman"/>
                <w:sz w:val="23"/>
                <w:szCs w:val="23"/>
              </w:rPr>
              <w:t>лектрод 5мм/90° Крючок. Электрод состоит из рукоятки и наконечника (собственно электрода). Электрод имеет рабочую поверхность крючком с целью максимизации области контакта ткани с наконечником и обеспечения быстрого уменьшения объема ткани. Вапоризационный карман уменьшает объем тканей в режиме вапоризации V2, создавая температуру не менее 65 градусов Цельсия.  Электрод имеет рабочую поверхность в форме крючка не более 3,5 мм с целью максимизации области контакта ткани с наконечником и обеспечения быстрого уменьшения объема ткани. Длина соединительного стержня не менее 140мм.</w:t>
            </w:r>
          </w:p>
        </w:tc>
        <w:tc>
          <w:tcPr>
            <w:tcW w:w="1550" w:type="dxa"/>
            <w:shd w:val="clear" w:color="auto" w:fill="FFFFFF" w:themeFill="background1"/>
          </w:tcPr>
          <w:p w:rsidR="009B1E28" w:rsidRPr="0099328D" w:rsidRDefault="009B1E28" w:rsidP="00E16F75">
            <w:pPr>
              <w:jc w:val="center"/>
              <w:rPr>
                <w:rFonts w:ascii="Times New Roman" w:hAnsi="Times New Roman" w:cs="Times New Roman"/>
                <w:sz w:val="23"/>
                <w:szCs w:val="23"/>
              </w:rPr>
            </w:pPr>
            <w:r w:rsidRPr="0099328D">
              <w:rPr>
                <w:rFonts w:ascii="Times New Roman" w:hAnsi="Times New Roman" w:cs="Times New Roman"/>
                <w:sz w:val="23"/>
                <w:szCs w:val="23"/>
              </w:rPr>
              <w:t>1</w:t>
            </w:r>
            <w:r w:rsidR="00DB0EE1" w:rsidRPr="0099328D">
              <w:rPr>
                <w:rFonts w:ascii="Times New Roman" w:hAnsi="Times New Roman" w:cs="Times New Roman"/>
                <w:sz w:val="23"/>
                <w:szCs w:val="23"/>
              </w:rPr>
              <w:t>0 шт.</w:t>
            </w:r>
          </w:p>
        </w:tc>
      </w:tr>
      <w:tr w:rsidR="009B1E28" w:rsidRPr="003F6785" w:rsidTr="00F55718">
        <w:trPr>
          <w:trHeight w:val="555"/>
        </w:trPr>
        <w:tc>
          <w:tcPr>
            <w:tcW w:w="568" w:type="dxa"/>
          </w:tcPr>
          <w:p w:rsidR="009B1E28" w:rsidRPr="0099328D" w:rsidRDefault="009B1E28" w:rsidP="00E16F75">
            <w:pPr>
              <w:pStyle w:val="a4"/>
              <w:rPr>
                <w:rFonts w:ascii="Times New Roman" w:hAnsi="Times New Roman"/>
                <w:b/>
                <w:sz w:val="22"/>
                <w:szCs w:val="22"/>
              </w:rPr>
            </w:pPr>
            <w:r w:rsidRPr="0099328D">
              <w:rPr>
                <w:rFonts w:ascii="Times New Roman" w:hAnsi="Times New Roman"/>
                <w:b/>
                <w:sz w:val="22"/>
                <w:szCs w:val="22"/>
              </w:rPr>
              <w:t>3</w:t>
            </w:r>
          </w:p>
        </w:tc>
        <w:tc>
          <w:tcPr>
            <w:tcW w:w="3969" w:type="dxa"/>
          </w:tcPr>
          <w:p w:rsidR="009B1E28" w:rsidRPr="0099328D" w:rsidRDefault="009B1E28" w:rsidP="00E16F75">
            <w:pPr>
              <w:pStyle w:val="a4"/>
              <w:rPr>
                <w:rFonts w:ascii="Times New Roman" w:hAnsi="Times New Roman"/>
                <w:b/>
                <w:sz w:val="22"/>
                <w:szCs w:val="22"/>
              </w:rPr>
            </w:pPr>
            <w:r w:rsidRPr="0099328D">
              <w:rPr>
                <w:rFonts w:ascii="Times New Roman" w:hAnsi="Times New Roman"/>
                <w:b/>
                <w:sz w:val="22"/>
                <w:szCs w:val="22"/>
              </w:rPr>
              <w:t xml:space="preserve">Требования к условиям эксплуатации </w:t>
            </w:r>
          </w:p>
        </w:tc>
        <w:tc>
          <w:tcPr>
            <w:tcW w:w="11047" w:type="dxa"/>
            <w:gridSpan w:val="5"/>
          </w:tcPr>
          <w:p w:rsidR="009B1E28" w:rsidRPr="0099328D" w:rsidRDefault="00DB0EE1" w:rsidP="00E16F75">
            <w:pPr>
              <w:rPr>
                <w:rFonts w:ascii="Times New Roman" w:hAnsi="Times New Roman" w:cs="Times New Roman"/>
                <w:sz w:val="23"/>
                <w:szCs w:val="23"/>
              </w:rPr>
            </w:pPr>
            <w:r w:rsidRPr="0099328D">
              <w:rPr>
                <w:rFonts w:ascii="Times New Roman" w:hAnsi="Times New Roman" w:cs="Times New Roman"/>
                <w:sz w:val="23"/>
                <w:szCs w:val="23"/>
              </w:rPr>
              <w:t>220</w:t>
            </w:r>
            <w:proofErr w:type="gramStart"/>
            <w:r w:rsidRPr="0099328D">
              <w:rPr>
                <w:rFonts w:ascii="Times New Roman" w:hAnsi="Times New Roman" w:cs="Times New Roman"/>
                <w:sz w:val="23"/>
                <w:szCs w:val="23"/>
              </w:rPr>
              <w:t xml:space="preserve"> В</w:t>
            </w:r>
            <w:proofErr w:type="gramEnd"/>
            <w:r w:rsidRPr="0099328D">
              <w:rPr>
                <w:rFonts w:ascii="Times New Roman" w:hAnsi="Times New Roman" w:cs="Times New Roman"/>
                <w:sz w:val="23"/>
                <w:szCs w:val="23"/>
              </w:rPr>
              <w:t>/50-60 Гц</w:t>
            </w:r>
          </w:p>
        </w:tc>
      </w:tr>
      <w:tr w:rsidR="009B1E28" w:rsidRPr="003F6785" w:rsidTr="00F55718">
        <w:trPr>
          <w:trHeight w:val="574"/>
        </w:trPr>
        <w:tc>
          <w:tcPr>
            <w:tcW w:w="568" w:type="dxa"/>
          </w:tcPr>
          <w:p w:rsidR="009B1E28" w:rsidRPr="0099328D" w:rsidRDefault="009B1E28" w:rsidP="00E16F75">
            <w:pPr>
              <w:pStyle w:val="a4"/>
              <w:rPr>
                <w:rFonts w:ascii="Times New Roman" w:hAnsi="Times New Roman"/>
                <w:b/>
                <w:sz w:val="22"/>
                <w:szCs w:val="22"/>
              </w:rPr>
            </w:pPr>
            <w:r w:rsidRPr="0099328D">
              <w:rPr>
                <w:rFonts w:ascii="Times New Roman" w:hAnsi="Times New Roman"/>
                <w:b/>
                <w:sz w:val="22"/>
                <w:szCs w:val="22"/>
              </w:rPr>
              <w:t>4</w:t>
            </w:r>
          </w:p>
        </w:tc>
        <w:tc>
          <w:tcPr>
            <w:tcW w:w="3969" w:type="dxa"/>
          </w:tcPr>
          <w:p w:rsidR="009B1E28" w:rsidRPr="0099328D" w:rsidRDefault="009B1E28" w:rsidP="00E16F75">
            <w:pPr>
              <w:pStyle w:val="a4"/>
              <w:rPr>
                <w:rFonts w:ascii="Times New Roman" w:hAnsi="Times New Roman"/>
                <w:b/>
                <w:sz w:val="22"/>
                <w:szCs w:val="22"/>
              </w:rPr>
            </w:pPr>
            <w:r w:rsidRPr="0099328D">
              <w:rPr>
                <w:rFonts w:ascii="Times New Roman" w:hAnsi="Times New Roman"/>
                <w:b/>
                <w:sz w:val="22"/>
                <w:szCs w:val="22"/>
              </w:rPr>
              <w:t xml:space="preserve">Условия осуществления поставки МТ </w:t>
            </w:r>
            <w:r w:rsidRPr="0099328D">
              <w:rPr>
                <w:rFonts w:ascii="Times New Roman" w:hAnsi="Times New Roman"/>
                <w:b/>
                <w:i/>
                <w:sz w:val="22"/>
                <w:szCs w:val="22"/>
              </w:rPr>
              <w:t>(</w:t>
            </w:r>
            <w:r w:rsidR="008347C8" w:rsidRPr="0099328D">
              <w:rPr>
                <w:rFonts w:ascii="Times New Roman" w:hAnsi="Times New Roman"/>
                <w:b/>
                <w:i/>
                <w:sz w:val="22"/>
                <w:szCs w:val="22"/>
              </w:rPr>
              <w:t>в соответствии с ИНКОТЕРМС 202</w:t>
            </w:r>
            <w:r w:rsidRPr="0099328D">
              <w:rPr>
                <w:rFonts w:ascii="Times New Roman" w:hAnsi="Times New Roman"/>
                <w:b/>
                <w:i/>
                <w:sz w:val="22"/>
                <w:szCs w:val="22"/>
              </w:rPr>
              <w:t>0)</w:t>
            </w:r>
          </w:p>
        </w:tc>
        <w:tc>
          <w:tcPr>
            <w:tcW w:w="11047" w:type="dxa"/>
            <w:gridSpan w:val="5"/>
          </w:tcPr>
          <w:p w:rsidR="009B1E28" w:rsidRPr="0099328D" w:rsidRDefault="009B1E28" w:rsidP="00E16F75">
            <w:pPr>
              <w:rPr>
                <w:rFonts w:ascii="Times New Roman" w:hAnsi="Times New Roman" w:cs="Times New Roman"/>
                <w:bCs/>
                <w:sz w:val="23"/>
                <w:szCs w:val="23"/>
                <w:u w:val="single"/>
                <w:lang w:eastAsia="ko-KR"/>
              </w:rPr>
            </w:pPr>
            <w:r w:rsidRPr="0099328D">
              <w:rPr>
                <w:rFonts w:ascii="Times New Roman" w:hAnsi="Times New Roman" w:cs="Times New Roman"/>
                <w:sz w:val="23"/>
                <w:szCs w:val="23"/>
                <w:lang w:val="en-US"/>
              </w:rPr>
              <w:t>DDP</w:t>
            </w:r>
            <w:r w:rsidRPr="0099328D">
              <w:rPr>
                <w:rFonts w:ascii="Times New Roman" w:hAnsi="Times New Roman" w:cs="Times New Roman"/>
                <w:sz w:val="23"/>
                <w:szCs w:val="23"/>
              </w:rPr>
              <w:t xml:space="preserve">: пункт назначения, </w:t>
            </w:r>
            <w:r w:rsidRPr="0099328D">
              <w:rPr>
                <w:rStyle w:val="a5"/>
                <w:rFonts w:ascii="Times New Roman" w:hAnsi="Times New Roman"/>
                <w:sz w:val="23"/>
                <w:szCs w:val="23"/>
              </w:rPr>
              <w:t>КГП на ПХВ"Многопрофильная больница имени профессора Х.Ж.Макажанова" управления здравоохранения Карагандинской области, г. Караганда, ул.Муканова 5/3.</w:t>
            </w:r>
          </w:p>
        </w:tc>
      </w:tr>
      <w:tr w:rsidR="009B1E28" w:rsidRPr="003F6785" w:rsidTr="00F55718">
        <w:trPr>
          <w:trHeight w:val="508"/>
        </w:trPr>
        <w:tc>
          <w:tcPr>
            <w:tcW w:w="568" w:type="dxa"/>
          </w:tcPr>
          <w:p w:rsidR="009B1E28" w:rsidRPr="0099328D" w:rsidRDefault="009B1E28" w:rsidP="00E16F75">
            <w:pPr>
              <w:pStyle w:val="a4"/>
              <w:rPr>
                <w:rFonts w:ascii="Times New Roman" w:hAnsi="Times New Roman"/>
                <w:b/>
                <w:sz w:val="22"/>
                <w:szCs w:val="22"/>
              </w:rPr>
            </w:pPr>
            <w:r w:rsidRPr="0099328D">
              <w:rPr>
                <w:rFonts w:ascii="Times New Roman" w:hAnsi="Times New Roman"/>
                <w:b/>
                <w:sz w:val="22"/>
                <w:szCs w:val="22"/>
              </w:rPr>
              <w:t>5</w:t>
            </w:r>
          </w:p>
        </w:tc>
        <w:tc>
          <w:tcPr>
            <w:tcW w:w="3969" w:type="dxa"/>
          </w:tcPr>
          <w:p w:rsidR="009B1E28" w:rsidRPr="0099328D" w:rsidRDefault="009B1E28" w:rsidP="00E16F75">
            <w:pPr>
              <w:pStyle w:val="a4"/>
              <w:rPr>
                <w:rFonts w:ascii="Times New Roman" w:hAnsi="Times New Roman"/>
                <w:b/>
                <w:sz w:val="22"/>
                <w:szCs w:val="22"/>
              </w:rPr>
            </w:pPr>
            <w:r w:rsidRPr="0099328D">
              <w:rPr>
                <w:rFonts w:ascii="Times New Roman" w:hAnsi="Times New Roman"/>
                <w:b/>
                <w:sz w:val="22"/>
                <w:szCs w:val="22"/>
              </w:rPr>
              <w:t xml:space="preserve">Срок поставки МТ и место дислокации </w:t>
            </w:r>
          </w:p>
        </w:tc>
        <w:tc>
          <w:tcPr>
            <w:tcW w:w="11047" w:type="dxa"/>
            <w:gridSpan w:val="5"/>
          </w:tcPr>
          <w:p w:rsidR="0099328D" w:rsidRDefault="0099328D" w:rsidP="00E16F75">
            <w:pPr>
              <w:ind w:left="-108"/>
              <w:jc w:val="both"/>
              <w:rPr>
                <w:rStyle w:val="a5"/>
                <w:rFonts w:ascii="Times New Roman" w:hAnsi="Times New Roman" w:cs="Times New Roman"/>
                <w:sz w:val="23"/>
                <w:szCs w:val="23"/>
              </w:rPr>
            </w:pPr>
            <w:r>
              <w:rPr>
                <w:rFonts w:ascii="Times New Roman" w:hAnsi="Times New Roman"/>
                <w:sz w:val="23"/>
                <w:szCs w:val="23"/>
              </w:rPr>
              <w:t xml:space="preserve">   </w:t>
            </w:r>
            <w:r w:rsidR="009B1E28" w:rsidRPr="0099328D">
              <w:rPr>
                <w:rFonts w:ascii="Times New Roman" w:hAnsi="Times New Roman"/>
                <w:sz w:val="23"/>
                <w:szCs w:val="23"/>
              </w:rPr>
              <w:t xml:space="preserve">Срок поставки </w:t>
            </w:r>
            <w:r w:rsidR="00B406C5" w:rsidRPr="0099328D">
              <w:rPr>
                <w:rFonts w:ascii="Times New Roman" w:hAnsi="Times New Roman"/>
                <w:sz w:val="23"/>
                <w:szCs w:val="23"/>
              </w:rPr>
              <w:t>9</w:t>
            </w:r>
            <w:r w:rsidR="009B1E28" w:rsidRPr="0099328D">
              <w:rPr>
                <w:rFonts w:ascii="Times New Roman" w:hAnsi="Times New Roman"/>
                <w:sz w:val="23"/>
                <w:szCs w:val="23"/>
              </w:rPr>
              <w:t xml:space="preserve">0 </w:t>
            </w:r>
            <w:r w:rsidR="009B1E28" w:rsidRPr="0099328D">
              <w:rPr>
                <w:rFonts w:ascii="Times New Roman" w:hAnsi="Times New Roman" w:cs="Times New Roman"/>
                <w:sz w:val="23"/>
                <w:szCs w:val="23"/>
              </w:rPr>
              <w:t>календарных</w:t>
            </w:r>
            <w:r w:rsidR="009B1E28" w:rsidRPr="0099328D">
              <w:rPr>
                <w:rFonts w:ascii="Times New Roman" w:hAnsi="Times New Roman"/>
                <w:sz w:val="23"/>
                <w:szCs w:val="23"/>
              </w:rPr>
              <w:t xml:space="preserve"> дней,</w:t>
            </w:r>
            <w:r w:rsidR="00B406C5" w:rsidRPr="0099328D">
              <w:rPr>
                <w:rFonts w:ascii="Times New Roman" w:hAnsi="Times New Roman" w:cs="Times New Roman"/>
                <w:sz w:val="23"/>
                <w:szCs w:val="23"/>
              </w:rPr>
              <w:t xml:space="preserve"> не позднее 9</w:t>
            </w:r>
            <w:r w:rsidR="009B1E28" w:rsidRPr="0099328D">
              <w:rPr>
                <w:rFonts w:ascii="Times New Roman" w:hAnsi="Times New Roman" w:cs="Times New Roman"/>
                <w:sz w:val="23"/>
                <w:szCs w:val="23"/>
              </w:rPr>
              <w:t>0 дней после подписания договора</w:t>
            </w:r>
            <w:r w:rsidR="009B1E28" w:rsidRPr="0099328D">
              <w:rPr>
                <w:rStyle w:val="a5"/>
                <w:rFonts w:ascii="Times New Roman" w:hAnsi="Times New Roman" w:cs="Times New Roman"/>
                <w:sz w:val="23"/>
                <w:szCs w:val="23"/>
              </w:rPr>
              <w:t xml:space="preserve"> </w:t>
            </w:r>
            <w:r>
              <w:rPr>
                <w:rStyle w:val="a5"/>
                <w:rFonts w:ascii="Times New Roman" w:hAnsi="Times New Roman" w:cs="Times New Roman"/>
                <w:sz w:val="23"/>
                <w:szCs w:val="23"/>
              </w:rPr>
              <w:t xml:space="preserve"> </w:t>
            </w:r>
          </w:p>
          <w:p w:rsidR="009B1E28" w:rsidRPr="0099328D" w:rsidRDefault="0099328D" w:rsidP="00E16F75">
            <w:pPr>
              <w:ind w:left="-108"/>
              <w:jc w:val="both"/>
              <w:rPr>
                <w:rFonts w:ascii="Times New Roman" w:hAnsi="Times New Roman"/>
                <w:sz w:val="23"/>
                <w:szCs w:val="23"/>
              </w:rPr>
            </w:pPr>
            <w:r>
              <w:rPr>
                <w:rStyle w:val="a5"/>
                <w:rFonts w:ascii="Times New Roman" w:hAnsi="Times New Roman" w:cs="Times New Roman"/>
                <w:sz w:val="23"/>
                <w:szCs w:val="23"/>
              </w:rPr>
              <w:t xml:space="preserve">   </w:t>
            </w:r>
            <w:r w:rsidR="009B1E28" w:rsidRPr="0099328D">
              <w:rPr>
                <w:rStyle w:val="a5"/>
                <w:rFonts w:ascii="Times New Roman" w:hAnsi="Times New Roman" w:cs="Times New Roman"/>
                <w:sz w:val="23"/>
                <w:szCs w:val="23"/>
              </w:rPr>
              <w:t>г. Караганда,ул</w:t>
            </w:r>
            <w:proofErr w:type="gramStart"/>
            <w:r w:rsidR="009B1E28" w:rsidRPr="0099328D">
              <w:rPr>
                <w:rStyle w:val="a5"/>
                <w:rFonts w:ascii="Times New Roman" w:hAnsi="Times New Roman" w:cs="Times New Roman"/>
                <w:sz w:val="23"/>
                <w:szCs w:val="23"/>
              </w:rPr>
              <w:t>.М</w:t>
            </w:r>
            <w:proofErr w:type="gramEnd"/>
            <w:r w:rsidR="009B1E28" w:rsidRPr="0099328D">
              <w:rPr>
                <w:rStyle w:val="a5"/>
                <w:rFonts w:ascii="Times New Roman" w:hAnsi="Times New Roman" w:cs="Times New Roman"/>
                <w:sz w:val="23"/>
                <w:szCs w:val="23"/>
              </w:rPr>
              <w:t>уканова 5/3</w:t>
            </w:r>
            <w:r w:rsidR="009B1E28" w:rsidRPr="0099328D">
              <w:rPr>
                <w:rFonts w:ascii="Times New Roman" w:hAnsi="Times New Roman" w:cs="Times New Roman"/>
                <w:sz w:val="23"/>
                <w:szCs w:val="23"/>
              </w:rPr>
              <w:t xml:space="preserve">.                               </w:t>
            </w:r>
          </w:p>
        </w:tc>
      </w:tr>
      <w:tr w:rsidR="009B1E28" w:rsidRPr="003F6785" w:rsidTr="00F55718">
        <w:trPr>
          <w:trHeight w:val="136"/>
        </w:trPr>
        <w:tc>
          <w:tcPr>
            <w:tcW w:w="568" w:type="dxa"/>
          </w:tcPr>
          <w:p w:rsidR="009B1E28" w:rsidRPr="0099328D" w:rsidRDefault="009B1E28" w:rsidP="00E16F75">
            <w:pPr>
              <w:pStyle w:val="a4"/>
              <w:rPr>
                <w:rFonts w:ascii="Times New Roman" w:hAnsi="Times New Roman"/>
                <w:b/>
                <w:sz w:val="22"/>
                <w:szCs w:val="22"/>
              </w:rPr>
            </w:pPr>
            <w:r w:rsidRPr="0099328D">
              <w:rPr>
                <w:rFonts w:ascii="Times New Roman" w:hAnsi="Times New Roman"/>
                <w:b/>
                <w:sz w:val="22"/>
                <w:szCs w:val="22"/>
              </w:rPr>
              <w:t>6</w:t>
            </w:r>
          </w:p>
        </w:tc>
        <w:tc>
          <w:tcPr>
            <w:tcW w:w="3969" w:type="dxa"/>
          </w:tcPr>
          <w:p w:rsidR="009B1E28" w:rsidRPr="0099328D" w:rsidRDefault="009B1E28" w:rsidP="00E16F75">
            <w:pPr>
              <w:pStyle w:val="a4"/>
              <w:rPr>
                <w:rFonts w:ascii="Times New Roman" w:hAnsi="Times New Roman"/>
                <w:b/>
                <w:sz w:val="22"/>
                <w:szCs w:val="22"/>
              </w:rPr>
            </w:pPr>
            <w:r w:rsidRPr="0099328D">
              <w:rPr>
                <w:rFonts w:ascii="Times New Roman" w:hAnsi="Times New Roman"/>
                <w:b/>
                <w:sz w:val="22"/>
                <w:szCs w:val="22"/>
              </w:rPr>
              <w:t xml:space="preserve">Условия гарантийного сервисного обслуживания медицинской техники </w:t>
            </w:r>
            <w:r w:rsidRPr="0099328D">
              <w:rPr>
                <w:rFonts w:ascii="Times New Roman" w:hAnsi="Times New Roman"/>
                <w:b/>
                <w:sz w:val="22"/>
                <w:szCs w:val="22"/>
              </w:rPr>
              <w:lastRenderedPageBreak/>
              <w:t>поставщиком, его сервисными центрами в Республике Казахстан либо с привлечением третьих компетентных лиц</w:t>
            </w:r>
          </w:p>
        </w:tc>
        <w:tc>
          <w:tcPr>
            <w:tcW w:w="11047" w:type="dxa"/>
            <w:gridSpan w:val="5"/>
            <w:shd w:val="clear" w:color="auto" w:fill="FFFFFF"/>
          </w:tcPr>
          <w:p w:rsidR="009B1E28" w:rsidRPr="0099328D" w:rsidRDefault="0099328D" w:rsidP="00E16F75">
            <w:pPr>
              <w:snapToGrid w:val="0"/>
              <w:rPr>
                <w:rFonts w:ascii="Times New Roman" w:eastAsia="Times New Roman" w:hAnsi="Times New Roman" w:cs="Times New Roman"/>
              </w:rPr>
            </w:pPr>
            <w:r>
              <w:rPr>
                <w:rFonts w:ascii="Times New Roman" w:eastAsia="Times New Roman" w:hAnsi="Times New Roman" w:cs="Times New Roman"/>
              </w:rPr>
              <w:lastRenderedPageBreak/>
              <w:t xml:space="preserve"> </w:t>
            </w:r>
            <w:r w:rsidR="009B1E28" w:rsidRPr="0099328D">
              <w:rPr>
                <w:rFonts w:ascii="Times New Roman" w:eastAsia="Times New Roman" w:hAnsi="Times New Roman" w:cs="Times New Roman"/>
              </w:rPr>
              <w:t>Гарантийное сервисное обслуживание медицинской техники не менее 37 месяцев.</w:t>
            </w:r>
          </w:p>
          <w:p w:rsidR="009B1E28" w:rsidRPr="0099328D" w:rsidRDefault="009B1E28" w:rsidP="00E16F75">
            <w:pPr>
              <w:snapToGrid w:val="0"/>
              <w:rPr>
                <w:rFonts w:ascii="Times New Roman" w:eastAsia="Times New Roman" w:hAnsi="Times New Roman" w:cs="Times New Roman"/>
              </w:rPr>
            </w:pPr>
            <w:r w:rsidRPr="0099328D">
              <w:rPr>
                <w:rFonts w:ascii="Times New Roman" w:eastAsia="Times New Roman" w:hAnsi="Times New Roman" w:cs="Times New Roman"/>
              </w:rPr>
              <w:t>Плановое техническое обслуживание должно проводиться не реже чем 1 раз в квартал.</w:t>
            </w:r>
          </w:p>
          <w:p w:rsidR="009B1E28" w:rsidRPr="0099328D" w:rsidRDefault="009B1E28" w:rsidP="00E16F75">
            <w:pPr>
              <w:snapToGrid w:val="0"/>
              <w:rPr>
                <w:rFonts w:ascii="Times New Roman" w:eastAsia="Times New Roman" w:hAnsi="Times New Roman" w:cs="Times New Roman"/>
              </w:rPr>
            </w:pPr>
            <w:r w:rsidRPr="0099328D">
              <w:rPr>
                <w:rFonts w:ascii="Times New Roman" w:eastAsia="Times New Roman" w:hAnsi="Times New Roman" w:cs="Times New Roman"/>
              </w:rPr>
              <w:lastRenderedPageBreak/>
              <w:t xml:space="preserve">Работы по техническому обслуживанию выполняются в соответствии с требованиями эксплуатационной документации и должны включать в себя: </w:t>
            </w:r>
          </w:p>
          <w:p w:rsidR="009B1E28" w:rsidRPr="0099328D" w:rsidRDefault="009B1E28" w:rsidP="00E16F75">
            <w:pPr>
              <w:snapToGrid w:val="0"/>
              <w:rPr>
                <w:rFonts w:ascii="Times New Roman" w:eastAsia="Times New Roman" w:hAnsi="Times New Roman" w:cs="Times New Roman"/>
              </w:rPr>
            </w:pPr>
            <w:r w:rsidRPr="0099328D">
              <w:rPr>
                <w:rFonts w:ascii="Times New Roman" w:eastAsia="Times New Roman" w:hAnsi="Times New Roman" w:cs="Times New Roman"/>
              </w:rPr>
              <w:t>- замену отработавших ресурс составных частей;</w:t>
            </w:r>
          </w:p>
          <w:p w:rsidR="009B1E28" w:rsidRPr="0099328D" w:rsidRDefault="009B1E28" w:rsidP="00E16F75">
            <w:pPr>
              <w:snapToGrid w:val="0"/>
              <w:rPr>
                <w:rFonts w:ascii="Times New Roman" w:eastAsia="Times New Roman" w:hAnsi="Times New Roman" w:cs="Times New Roman"/>
              </w:rPr>
            </w:pPr>
            <w:r w:rsidRPr="0099328D">
              <w:rPr>
                <w:rFonts w:ascii="Times New Roman" w:eastAsia="Times New Roman" w:hAnsi="Times New Roman" w:cs="Times New Roman"/>
              </w:rPr>
              <w:t>- замене или восстановлении отдельных частей медицинской техники;</w:t>
            </w:r>
          </w:p>
          <w:p w:rsidR="009B1E28" w:rsidRPr="0099328D" w:rsidRDefault="009B1E28" w:rsidP="00E16F75">
            <w:pPr>
              <w:snapToGrid w:val="0"/>
              <w:rPr>
                <w:rFonts w:ascii="Times New Roman" w:eastAsia="Times New Roman" w:hAnsi="Times New Roman" w:cs="Times New Roman"/>
              </w:rPr>
            </w:pPr>
            <w:r w:rsidRPr="0099328D">
              <w:rPr>
                <w:rFonts w:ascii="Times New Roman" w:eastAsia="Times New Roman" w:hAnsi="Times New Roman" w:cs="Times New Roman"/>
              </w:rPr>
              <w:t>- настройку и регулировку медицинской техники; специфические для данной медицинской техники работы.</w:t>
            </w:r>
          </w:p>
          <w:p w:rsidR="009B1E28" w:rsidRPr="0099328D" w:rsidRDefault="009B1E28" w:rsidP="00E16F75">
            <w:pPr>
              <w:snapToGrid w:val="0"/>
              <w:rPr>
                <w:rFonts w:ascii="Times New Roman" w:eastAsia="Times New Roman" w:hAnsi="Times New Roman" w:cs="Times New Roman"/>
              </w:rPr>
            </w:pPr>
            <w:r w:rsidRPr="0099328D">
              <w:rPr>
                <w:rFonts w:ascii="Times New Roman" w:eastAsia="Times New Roman" w:hAnsi="Times New Roman" w:cs="Times New Roman"/>
              </w:rPr>
              <w:t>- чистку, смазку и при необходимости переборку основных механизмов и узлов;</w:t>
            </w:r>
          </w:p>
          <w:p w:rsidR="009B1E28" w:rsidRPr="0099328D" w:rsidRDefault="009B1E28" w:rsidP="00E16F75">
            <w:pPr>
              <w:snapToGrid w:val="0"/>
              <w:rPr>
                <w:rFonts w:ascii="Times New Roman" w:eastAsia="Times New Roman" w:hAnsi="Times New Roman" w:cs="Times New Roman"/>
              </w:rPr>
            </w:pPr>
            <w:r w:rsidRPr="0099328D">
              <w:rPr>
                <w:rFonts w:ascii="Times New Roman" w:eastAsia="Times New Roman" w:hAnsi="Times New Roman" w:cs="Times New Roman"/>
              </w:rPr>
              <w:t>- удаление пыли, грязи, следов коррозии и окисления с наружных и внутренних поверхностей корпуса медицинской техники его составных частей (с частичной блочно-узловой разборкой);</w:t>
            </w:r>
          </w:p>
          <w:p w:rsidR="009B1E28" w:rsidRPr="0099328D" w:rsidRDefault="009B1E28" w:rsidP="00E16F75">
            <w:pPr>
              <w:pStyle w:val="a4"/>
              <w:rPr>
                <w:rFonts w:ascii="Times New Roman" w:eastAsia="Times New Roman" w:hAnsi="Times New Roman"/>
              </w:rPr>
            </w:pPr>
            <w:r w:rsidRPr="0099328D">
              <w:rPr>
                <w:rFonts w:ascii="Times New Roman" w:eastAsia="Times New Roman" w:hAnsi="Times New Roman"/>
              </w:rPr>
              <w:t>- иные указанные в эксплуатационной документации операции, специфические для конкретного типа медицинской техники.</w:t>
            </w:r>
          </w:p>
          <w:p w:rsidR="008E6747" w:rsidRPr="0099328D" w:rsidRDefault="008E6747" w:rsidP="00E16F75">
            <w:pPr>
              <w:pStyle w:val="a4"/>
              <w:rPr>
                <w:rFonts w:ascii="Times New Roman" w:hAnsi="Times New Roman"/>
              </w:rPr>
            </w:pPr>
          </w:p>
        </w:tc>
      </w:tr>
      <w:tr w:rsidR="009B1E28" w:rsidRPr="003F6785" w:rsidTr="00F55718">
        <w:trPr>
          <w:trHeight w:val="136"/>
        </w:trPr>
        <w:tc>
          <w:tcPr>
            <w:tcW w:w="568" w:type="dxa"/>
          </w:tcPr>
          <w:p w:rsidR="009B1E28" w:rsidRDefault="009B1E28" w:rsidP="00E16F75">
            <w:pPr>
              <w:pStyle w:val="a4"/>
              <w:rPr>
                <w:rFonts w:ascii="Times New Roman" w:hAnsi="Times New Roman"/>
              </w:rPr>
            </w:pPr>
          </w:p>
          <w:p w:rsidR="009B1E28" w:rsidRDefault="009B1E28" w:rsidP="00E16F75">
            <w:pPr>
              <w:pStyle w:val="a4"/>
              <w:rPr>
                <w:rFonts w:ascii="Times New Roman" w:hAnsi="Times New Roman"/>
              </w:rPr>
            </w:pPr>
          </w:p>
          <w:p w:rsidR="009B1E28" w:rsidRPr="0099328D" w:rsidRDefault="009B1E28" w:rsidP="00E16F75">
            <w:pPr>
              <w:pStyle w:val="a4"/>
              <w:rPr>
                <w:rFonts w:ascii="Times New Roman" w:hAnsi="Times New Roman"/>
                <w:b/>
              </w:rPr>
            </w:pPr>
            <w:r w:rsidRPr="0099328D">
              <w:rPr>
                <w:rFonts w:ascii="Times New Roman" w:hAnsi="Times New Roman"/>
                <w:b/>
              </w:rPr>
              <w:t>7</w:t>
            </w:r>
          </w:p>
          <w:p w:rsidR="009B1E28" w:rsidRDefault="009B1E28" w:rsidP="00E16F75">
            <w:pPr>
              <w:pStyle w:val="a4"/>
              <w:rPr>
                <w:rFonts w:ascii="Times New Roman" w:hAnsi="Times New Roman"/>
              </w:rPr>
            </w:pPr>
          </w:p>
          <w:p w:rsidR="009B1E28" w:rsidRDefault="009B1E28" w:rsidP="00E16F75">
            <w:pPr>
              <w:pStyle w:val="a4"/>
              <w:rPr>
                <w:rFonts w:ascii="Times New Roman" w:hAnsi="Times New Roman"/>
              </w:rPr>
            </w:pPr>
          </w:p>
          <w:p w:rsidR="009B1E28" w:rsidRDefault="009B1E28" w:rsidP="00E16F75">
            <w:pPr>
              <w:pStyle w:val="a4"/>
              <w:rPr>
                <w:rFonts w:ascii="Times New Roman" w:hAnsi="Times New Roman"/>
              </w:rPr>
            </w:pPr>
          </w:p>
        </w:tc>
        <w:tc>
          <w:tcPr>
            <w:tcW w:w="3969" w:type="dxa"/>
          </w:tcPr>
          <w:p w:rsidR="009B1E28" w:rsidRDefault="009B1E28" w:rsidP="00E16F75">
            <w:pPr>
              <w:pStyle w:val="a4"/>
              <w:rPr>
                <w:rFonts w:ascii="Times New Roman" w:hAnsi="Times New Roman"/>
              </w:rPr>
            </w:pPr>
          </w:p>
          <w:p w:rsidR="009B1E28" w:rsidRPr="00443F16" w:rsidRDefault="009B1E28" w:rsidP="00E16F75"/>
          <w:p w:rsidR="009B1E28" w:rsidRPr="00443F16" w:rsidRDefault="009B1E28" w:rsidP="00E16F75"/>
          <w:p w:rsidR="009B1E28" w:rsidRPr="00443F16" w:rsidRDefault="009B1E28" w:rsidP="00E16F75">
            <w:pPr>
              <w:rPr>
                <w:rFonts w:ascii="Times New Roman" w:hAnsi="Times New Roman" w:cs="Times New Roman"/>
                <w:b/>
              </w:rPr>
            </w:pPr>
            <w:r w:rsidRPr="00443F16">
              <w:rPr>
                <w:rFonts w:ascii="Times New Roman" w:hAnsi="Times New Roman" w:cs="Times New Roman"/>
                <w:b/>
              </w:rPr>
              <w:t>Требования к сопутствующим услугам</w:t>
            </w:r>
          </w:p>
        </w:tc>
        <w:tc>
          <w:tcPr>
            <w:tcW w:w="11047" w:type="dxa"/>
            <w:gridSpan w:val="5"/>
            <w:shd w:val="clear" w:color="auto" w:fill="FFFFFF"/>
          </w:tcPr>
          <w:p w:rsidR="009B1E28" w:rsidRPr="0099328D" w:rsidRDefault="009B1E28" w:rsidP="00E16F75">
            <w:pPr>
              <w:pStyle w:val="a4"/>
              <w:rPr>
                <w:rFonts w:ascii="Times New Roman" w:hAnsi="Times New Roman" w:cs="Times New Roman"/>
              </w:rPr>
            </w:pPr>
            <w:r w:rsidRPr="0099328D">
              <w:rPr>
                <w:rFonts w:ascii="Times New Roman" w:hAnsi="Times New Roman" w:cs="Times New Roman"/>
              </w:rPr>
              <w:t>Каждый комплект товара снабжается комплектом технической и эксплуатационной документации с переводом содержания на казахский или русский языки. Реализация товаров осуществляется в соответствии с законодательством Республики Казахстан. Комплект поставки описывается с указанием точных технических характеристик товара и всей комплектации отдельно для каждого пункта (комплекта или единицы оборудования) данной таблицы. Если иное не указано в технической спецификации, электрическое питание на 220 Вольт, без дополнительных переходников или трансформаторов. Программное обеспечение, поставляемое с приборами, совместимое с программным обеспечением установленного оборудования Заказчика. Поставщик обеспечивает сопровождение процесса поставки товара квалифицированными специалистами. При осуществлении поставки товара Поставщик предоставляет заказчику все сервис-коды для доступа к программному обеспечению товара</w:t>
            </w:r>
            <w:proofErr w:type="gramStart"/>
            <w:r w:rsidRPr="0099328D">
              <w:rPr>
                <w:rFonts w:ascii="Times New Roman" w:hAnsi="Times New Roman" w:cs="Times New Roman"/>
              </w:rPr>
              <w:t>.Т</w:t>
            </w:r>
            <w:proofErr w:type="gramEnd"/>
            <w:r w:rsidRPr="0099328D">
              <w:rPr>
                <w:rFonts w:ascii="Times New Roman" w:hAnsi="Times New Roman" w:cs="Times New Roman"/>
              </w:rPr>
              <w:t xml:space="preserve">овар, относящийся к измерительным средствам, должен быть внесен в реестр средств измерений Республики Казахстан. Не позднее, чем за 40 (сорок) календарных дней до инсталляции оборудования, Поставщик уведомляет Заказчика о прединсталляционных требованиях, необходимых для успешного запуска оборудования. Крупное оборудование, не предполагающее проведения сложных монтажных работ с прединсталляционной подготовкой помещения, по внешним габаритам, проходящее в стандартные проемы дверей (ширина 80 сантиметров, высота 200 сантиметров). </w:t>
            </w:r>
            <w:proofErr w:type="gramStart"/>
            <w:r w:rsidRPr="0099328D">
              <w:rPr>
                <w:rFonts w:ascii="Times New Roman" w:hAnsi="Times New Roman" w:cs="Times New Roman"/>
              </w:rPr>
              <w:t>Доставку к рабочему месту, разгрузку оборудования, распаковку, установку, наладку и запуск приборов, проверку их характеристик на соответствие данному документу и спецификации фирмы (точность, чувствительность, производительность и иные), обучение медицинского (аппликационный тренинг) и технического персонала (базовому уровню обслуживания с выдачей подтверждающего документа) Заказчика осуществляет Поставщик с привлечением, при отсутствии в штате соответствующих специалистов, сотрудников производителя.</w:t>
            </w:r>
            <w:proofErr w:type="gramEnd"/>
          </w:p>
          <w:p w:rsidR="008E6747" w:rsidRPr="0099328D" w:rsidRDefault="008E6747" w:rsidP="00E16F75">
            <w:pPr>
              <w:pStyle w:val="a4"/>
              <w:rPr>
                <w:rFonts w:ascii="Times New Roman" w:hAnsi="Times New Roman" w:cs="Times New Roman"/>
              </w:rPr>
            </w:pPr>
          </w:p>
        </w:tc>
      </w:tr>
    </w:tbl>
    <w:p w:rsidR="009B1E28" w:rsidRDefault="009B1E28" w:rsidP="009B1E28">
      <w:pPr>
        <w:widowControl w:val="0"/>
        <w:rPr>
          <w:rFonts w:ascii="Times New Roman" w:hAnsi="Times New Roman" w:cs="Times New Roman"/>
          <w:color w:val="000000" w:themeColor="text1"/>
          <w:sz w:val="22"/>
          <w:szCs w:val="22"/>
        </w:rPr>
      </w:pPr>
    </w:p>
    <w:p w:rsidR="008E6747" w:rsidRDefault="008E6747" w:rsidP="001D6E95">
      <w:pPr>
        <w:pStyle w:val="a4"/>
        <w:rPr>
          <w:rFonts w:ascii="Times New Roman" w:hAnsi="Times New Roman" w:cs="Times New Roman"/>
        </w:rPr>
      </w:pPr>
    </w:p>
    <w:p w:rsidR="008E6747" w:rsidRDefault="008E6747" w:rsidP="001D6E95">
      <w:pPr>
        <w:pStyle w:val="a4"/>
        <w:rPr>
          <w:rFonts w:ascii="Times New Roman" w:hAnsi="Times New Roman" w:cs="Times New Roman"/>
        </w:rPr>
      </w:pPr>
    </w:p>
    <w:p w:rsidR="008E6747" w:rsidRDefault="008E6747" w:rsidP="008E6747">
      <w:pPr>
        <w:pStyle w:val="a4"/>
        <w:jc w:val="center"/>
        <w:rPr>
          <w:rFonts w:ascii="Times New Roman" w:hAnsi="Times New Roman" w:cs="Times New Roman"/>
          <w:b/>
        </w:rPr>
      </w:pPr>
      <w:r>
        <w:rPr>
          <w:rFonts w:ascii="Times New Roman" w:hAnsi="Times New Roman" w:cs="Times New Roman"/>
          <w:b/>
        </w:rPr>
        <w:t xml:space="preserve">      </w:t>
      </w:r>
      <w:r w:rsidRPr="0081294C">
        <w:rPr>
          <w:rFonts w:ascii="Times New Roman" w:hAnsi="Times New Roman" w:cs="Times New Roman"/>
          <w:b/>
        </w:rPr>
        <w:t>Техническая спецификация</w:t>
      </w:r>
    </w:p>
    <w:p w:rsidR="008E6747" w:rsidRPr="0081294C" w:rsidRDefault="008E6747" w:rsidP="008E6747">
      <w:pPr>
        <w:pStyle w:val="a4"/>
        <w:jc w:val="center"/>
        <w:rPr>
          <w:rFonts w:ascii="Times New Roman" w:hAnsi="Times New Roman" w:cs="Times New Roman"/>
          <w:b/>
        </w:rPr>
      </w:pPr>
    </w:p>
    <w:p w:rsidR="008E6747" w:rsidRDefault="008E6747" w:rsidP="008E6747">
      <w:pPr>
        <w:pStyle w:val="a4"/>
        <w:jc w:val="center"/>
        <w:rPr>
          <w:rFonts w:ascii="Times New Roman" w:hAnsi="Times New Roman" w:cs="Times New Roman"/>
          <w:b/>
        </w:rPr>
      </w:pPr>
      <w:r>
        <w:rPr>
          <w:rFonts w:ascii="Times New Roman" w:hAnsi="Times New Roman" w:cs="Times New Roman"/>
          <w:b/>
        </w:rPr>
        <w:t>Лот № 3</w:t>
      </w:r>
      <w:r w:rsidR="00074223">
        <w:rPr>
          <w:rFonts w:ascii="Times New Roman" w:hAnsi="Times New Roman" w:cs="Times New Roman"/>
          <w:b/>
        </w:rPr>
        <w:t xml:space="preserve">  </w:t>
      </w:r>
    </w:p>
    <w:p w:rsidR="00EA30F5" w:rsidRDefault="00EA30F5" w:rsidP="00EA30F5">
      <w:pPr>
        <w:rPr>
          <w:rFonts w:ascii="Times New Roman" w:hAnsi="Times New Roman" w:cs="Times New Roman"/>
          <w:sz w:val="22"/>
          <w:szCs w:val="22"/>
        </w:rPr>
      </w:pPr>
    </w:p>
    <w:tbl>
      <w:tblPr>
        <w:tblW w:w="151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08"/>
        <w:gridCol w:w="3823"/>
        <w:gridCol w:w="675"/>
        <w:gridCol w:w="34"/>
        <w:gridCol w:w="2835"/>
        <w:gridCol w:w="5771"/>
        <w:gridCol w:w="29"/>
        <w:gridCol w:w="6"/>
        <w:gridCol w:w="1314"/>
      </w:tblGrid>
      <w:tr w:rsidR="002C2CBC" w:rsidRPr="00B523FD" w:rsidTr="002C2CBC">
        <w:trPr>
          <w:trHeight w:val="470"/>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C2CBC" w:rsidRPr="00B523FD" w:rsidRDefault="002C2CBC" w:rsidP="002C2CBC">
            <w:pPr>
              <w:pStyle w:val="a4"/>
              <w:spacing w:line="256" w:lineRule="auto"/>
              <w:rPr>
                <w:rFonts w:ascii="Times New Roman" w:hAnsi="Times New Roman" w:cs="Times New Roman"/>
                <w:b/>
                <w:sz w:val="22"/>
                <w:szCs w:val="22"/>
              </w:rPr>
            </w:pPr>
            <w:r w:rsidRPr="00B523FD">
              <w:rPr>
                <w:rFonts w:ascii="Times New Roman" w:hAnsi="Times New Roman" w:cs="Times New Roman"/>
                <w:b/>
                <w:sz w:val="22"/>
                <w:szCs w:val="22"/>
              </w:rPr>
              <w:t xml:space="preserve">№ </w:t>
            </w:r>
            <w:proofErr w:type="gramStart"/>
            <w:r w:rsidRPr="00B523FD">
              <w:rPr>
                <w:rFonts w:ascii="Times New Roman" w:hAnsi="Times New Roman" w:cs="Times New Roman"/>
                <w:b/>
                <w:sz w:val="22"/>
                <w:szCs w:val="22"/>
              </w:rPr>
              <w:t>п</w:t>
            </w:r>
            <w:proofErr w:type="gramEnd"/>
            <w:r w:rsidRPr="00B523FD">
              <w:rPr>
                <w:rFonts w:ascii="Times New Roman" w:hAnsi="Times New Roman" w:cs="Times New Roman"/>
                <w:b/>
                <w:sz w:val="22"/>
                <w:szCs w:val="22"/>
              </w:rPr>
              <w:t>/п</w:t>
            </w:r>
          </w:p>
        </w:tc>
        <w:tc>
          <w:tcPr>
            <w:tcW w:w="38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C2CBC" w:rsidRPr="002C2CBC" w:rsidRDefault="002C2CBC" w:rsidP="002C2CBC">
            <w:pPr>
              <w:pStyle w:val="a4"/>
              <w:spacing w:line="256" w:lineRule="auto"/>
              <w:rPr>
                <w:rFonts w:ascii="Times New Roman" w:hAnsi="Times New Roman" w:cs="Times New Roman"/>
                <w:b/>
                <w:sz w:val="22"/>
                <w:szCs w:val="22"/>
              </w:rPr>
            </w:pPr>
            <w:r>
              <w:rPr>
                <w:rFonts w:ascii="Times New Roman" w:hAnsi="Times New Roman" w:cs="Times New Roman"/>
                <w:b/>
                <w:sz w:val="22"/>
                <w:szCs w:val="22"/>
              </w:rPr>
              <w:t xml:space="preserve">                  </w:t>
            </w:r>
            <w:r w:rsidRPr="002C2CBC">
              <w:rPr>
                <w:rFonts w:ascii="Times New Roman" w:hAnsi="Times New Roman" w:cs="Times New Roman"/>
                <w:b/>
                <w:sz w:val="22"/>
                <w:szCs w:val="22"/>
              </w:rPr>
              <w:t>Критерии</w:t>
            </w:r>
          </w:p>
        </w:tc>
        <w:tc>
          <w:tcPr>
            <w:tcW w:w="10664" w:type="dxa"/>
            <w:gridSpan w:val="7"/>
            <w:tcBorders>
              <w:top w:val="single" w:sz="4" w:space="0" w:color="auto"/>
              <w:left w:val="single" w:sz="4" w:space="0" w:color="auto"/>
              <w:bottom w:val="single" w:sz="4" w:space="0" w:color="auto"/>
              <w:right w:val="single" w:sz="4" w:space="0" w:color="auto"/>
            </w:tcBorders>
            <w:shd w:val="clear" w:color="auto" w:fill="auto"/>
          </w:tcPr>
          <w:p w:rsidR="002C2CBC" w:rsidRPr="002C2CBC" w:rsidRDefault="002C2CBC" w:rsidP="002C2CBC">
            <w:pPr>
              <w:pStyle w:val="a4"/>
              <w:spacing w:line="256" w:lineRule="auto"/>
              <w:jc w:val="center"/>
              <w:rPr>
                <w:rFonts w:ascii="Times New Roman" w:hAnsi="Times New Roman" w:cs="Times New Roman"/>
                <w:b/>
                <w:color w:val="auto"/>
                <w:sz w:val="22"/>
                <w:szCs w:val="22"/>
                <w:shd w:val="clear" w:color="auto" w:fill="FFFFFF"/>
              </w:rPr>
            </w:pPr>
            <w:r>
              <w:rPr>
                <w:rFonts w:ascii="Times New Roman" w:hAnsi="Times New Roman" w:cs="Times New Roman"/>
                <w:b/>
                <w:color w:val="auto"/>
                <w:sz w:val="22"/>
                <w:szCs w:val="22"/>
                <w:shd w:val="clear" w:color="auto" w:fill="FFFFFF"/>
              </w:rPr>
              <w:t xml:space="preserve">                                                                                                                                                                                              </w:t>
            </w:r>
            <w:r w:rsidRPr="002C2CBC">
              <w:rPr>
                <w:rFonts w:ascii="Times New Roman" w:hAnsi="Times New Roman" w:cs="Times New Roman"/>
                <w:b/>
                <w:color w:val="auto"/>
                <w:sz w:val="22"/>
                <w:szCs w:val="22"/>
                <w:shd w:val="clear" w:color="auto" w:fill="FFFFFF"/>
              </w:rPr>
              <w:t>Описание</w:t>
            </w:r>
          </w:p>
        </w:tc>
      </w:tr>
      <w:tr w:rsidR="002C2CBC" w:rsidTr="00D64F03">
        <w:trPr>
          <w:trHeight w:val="470"/>
        </w:trPr>
        <w:tc>
          <w:tcPr>
            <w:tcW w:w="708" w:type="dxa"/>
            <w:tcBorders>
              <w:top w:val="single" w:sz="4" w:space="0" w:color="auto"/>
              <w:left w:val="single" w:sz="4" w:space="0" w:color="auto"/>
              <w:bottom w:val="single" w:sz="4" w:space="0" w:color="auto"/>
              <w:right w:val="single" w:sz="4" w:space="0" w:color="auto"/>
            </w:tcBorders>
            <w:vAlign w:val="center"/>
            <w:hideMark/>
          </w:tcPr>
          <w:p w:rsidR="002C2CBC" w:rsidRDefault="002C2CBC" w:rsidP="00D64F03">
            <w:pPr>
              <w:pStyle w:val="a4"/>
              <w:spacing w:line="256" w:lineRule="auto"/>
              <w:rPr>
                <w:rFonts w:ascii="Times New Roman" w:hAnsi="Times New Roman" w:cs="Times New Roman"/>
                <w:b/>
                <w:sz w:val="22"/>
                <w:szCs w:val="22"/>
              </w:rPr>
            </w:pPr>
            <w:r>
              <w:rPr>
                <w:rFonts w:ascii="Times New Roman" w:hAnsi="Times New Roman" w:cs="Times New Roman"/>
                <w:b/>
                <w:sz w:val="22"/>
                <w:szCs w:val="22"/>
              </w:rPr>
              <w:t>1</w:t>
            </w:r>
          </w:p>
        </w:tc>
        <w:tc>
          <w:tcPr>
            <w:tcW w:w="3823" w:type="dxa"/>
            <w:tcBorders>
              <w:top w:val="single" w:sz="4" w:space="0" w:color="auto"/>
              <w:left w:val="single" w:sz="4" w:space="0" w:color="auto"/>
              <w:bottom w:val="single" w:sz="4" w:space="0" w:color="auto"/>
              <w:right w:val="single" w:sz="4" w:space="0" w:color="auto"/>
            </w:tcBorders>
            <w:vAlign w:val="center"/>
            <w:hideMark/>
          </w:tcPr>
          <w:p w:rsidR="002C2CBC" w:rsidRPr="002C2CBC" w:rsidRDefault="002C2CBC" w:rsidP="00D64F03">
            <w:pPr>
              <w:pStyle w:val="a4"/>
              <w:spacing w:line="256" w:lineRule="auto"/>
              <w:rPr>
                <w:rFonts w:ascii="Times New Roman" w:hAnsi="Times New Roman" w:cs="Times New Roman"/>
                <w:b/>
                <w:sz w:val="22"/>
                <w:szCs w:val="22"/>
              </w:rPr>
            </w:pPr>
            <w:r w:rsidRPr="002C2CBC">
              <w:rPr>
                <w:rFonts w:ascii="Times New Roman" w:hAnsi="Times New Roman" w:cs="Times New Roman"/>
                <w:b/>
                <w:sz w:val="22"/>
                <w:szCs w:val="22"/>
              </w:rPr>
              <w:t>Наименование медицинской техники</w:t>
            </w:r>
          </w:p>
          <w:p w:rsidR="002C2CBC" w:rsidRDefault="002C2CBC" w:rsidP="00D64F03">
            <w:pPr>
              <w:pStyle w:val="a4"/>
              <w:spacing w:line="256" w:lineRule="auto"/>
              <w:rPr>
                <w:rFonts w:ascii="Times New Roman" w:hAnsi="Times New Roman" w:cs="Times New Roman"/>
                <w:sz w:val="22"/>
                <w:szCs w:val="22"/>
              </w:rPr>
            </w:pPr>
            <w:proofErr w:type="gramStart"/>
            <w:r>
              <w:rPr>
                <w:rFonts w:ascii="Times New Roman" w:hAnsi="Times New Roman" w:cs="Times New Roman"/>
                <w:sz w:val="22"/>
                <w:szCs w:val="22"/>
              </w:rPr>
              <w:t>(в соответствии с государственным</w:t>
            </w:r>
            <w:proofErr w:type="gramEnd"/>
          </w:p>
          <w:p w:rsidR="002C2CBC" w:rsidRDefault="002C2CBC" w:rsidP="00D64F03">
            <w:pPr>
              <w:pStyle w:val="a4"/>
              <w:spacing w:line="256" w:lineRule="auto"/>
              <w:rPr>
                <w:rFonts w:ascii="Times New Roman" w:hAnsi="Times New Roman" w:cs="Times New Roman"/>
                <w:sz w:val="22"/>
                <w:szCs w:val="22"/>
              </w:rPr>
            </w:pPr>
            <w:r>
              <w:rPr>
                <w:rFonts w:ascii="Times New Roman" w:hAnsi="Times New Roman" w:cs="Times New Roman"/>
                <w:sz w:val="22"/>
                <w:szCs w:val="22"/>
              </w:rPr>
              <w:t>реестром медицинских изделий с указанием модели, наименования производителя, страны)</w:t>
            </w:r>
          </w:p>
        </w:tc>
        <w:tc>
          <w:tcPr>
            <w:tcW w:w="10664" w:type="dxa"/>
            <w:gridSpan w:val="7"/>
            <w:tcBorders>
              <w:top w:val="single" w:sz="4" w:space="0" w:color="auto"/>
              <w:left w:val="single" w:sz="4" w:space="0" w:color="auto"/>
              <w:bottom w:val="single" w:sz="4" w:space="0" w:color="auto"/>
              <w:right w:val="single" w:sz="4" w:space="0" w:color="auto"/>
            </w:tcBorders>
          </w:tcPr>
          <w:p w:rsidR="002C2CBC" w:rsidRDefault="002C2CBC" w:rsidP="00D64F03">
            <w:pPr>
              <w:pStyle w:val="a4"/>
              <w:spacing w:line="256" w:lineRule="auto"/>
              <w:rPr>
                <w:rFonts w:ascii="Times New Roman" w:hAnsi="Times New Roman" w:cs="Times New Roman"/>
                <w:color w:val="auto"/>
                <w:sz w:val="22"/>
                <w:szCs w:val="22"/>
                <w:shd w:val="clear" w:color="auto" w:fill="FFFFFF"/>
              </w:rPr>
            </w:pPr>
          </w:p>
          <w:p w:rsidR="002C2CBC" w:rsidRDefault="002C2CBC" w:rsidP="00D64F03">
            <w:pPr>
              <w:pStyle w:val="a4"/>
              <w:spacing w:line="256" w:lineRule="auto"/>
              <w:rPr>
                <w:rFonts w:ascii="Times New Roman" w:hAnsi="Times New Roman" w:cs="Times New Roman"/>
                <w:color w:val="auto"/>
                <w:sz w:val="22"/>
                <w:szCs w:val="22"/>
                <w:shd w:val="clear" w:color="auto" w:fill="FFFFFF"/>
              </w:rPr>
            </w:pPr>
          </w:p>
          <w:p w:rsidR="002C2CBC" w:rsidRPr="002C2CBC" w:rsidRDefault="002C2CBC" w:rsidP="00D64F03">
            <w:pPr>
              <w:pStyle w:val="a4"/>
              <w:spacing w:line="256" w:lineRule="auto"/>
              <w:rPr>
                <w:rFonts w:ascii="Times New Roman" w:hAnsi="Times New Roman" w:cs="Times New Roman"/>
                <w:b/>
                <w:bCs/>
                <w:color w:val="auto"/>
                <w:shd w:val="clear" w:color="auto" w:fill="FFFFFF"/>
              </w:rPr>
            </w:pPr>
            <w:r>
              <w:rPr>
                <w:rFonts w:ascii="Times New Roman" w:hAnsi="Times New Roman" w:cs="Times New Roman"/>
                <w:b/>
                <w:color w:val="auto"/>
                <w:sz w:val="22"/>
                <w:szCs w:val="22"/>
                <w:shd w:val="clear" w:color="auto" w:fill="FFFFFF"/>
              </w:rPr>
              <w:t xml:space="preserve">   </w:t>
            </w:r>
            <w:r w:rsidRPr="002C2CBC">
              <w:rPr>
                <w:rFonts w:ascii="Times New Roman" w:hAnsi="Times New Roman" w:cs="Times New Roman"/>
                <w:b/>
                <w:color w:val="auto"/>
                <w:shd w:val="clear" w:color="auto" w:fill="FFFFFF"/>
              </w:rPr>
              <w:t xml:space="preserve">Автоматический периметр </w:t>
            </w:r>
          </w:p>
          <w:p w:rsidR="002C2CBC" w:rsidRDefault="002C2CBC" w:rsidP="00D64F03">
            <w:pPr>
              <w:pStyle w:val="a4"/>
              <w:spacing w:line="256" w:lineRule="auto"/>
              <w:rPr>
                <w:rFonts w:ascii="Times New Roman" w:hAnsi="Times New Roman" w:cs="Times New Roman"/>
                <w:bCs/>
                <w:color w:val="auto"/>
                <w:sz w:val="22"/>
                <w:szCs w:val="22"/>
                <w:shd w:val="clear" w:color="auto" w:fill="FFFFFF"/>
              </w:rPr>
            </w:pPr>
          </w:p>
        </w:tc>
      </w:tr>
      <w:tr w:rsidR="002C2CBC" w:rsidTr="00D64F03">
        <w:trPr>
          <w:trHeight w:val="611"/>
        </w:trPr>
        <w:tc>
          <w:tcPr>
            <w:tcW w:w="708" w:type="dxa"/>
            <w:vMerge w:val="restart"/>
            <w:tcBorders>
              <w:top w:val="single" w:sz="4" w:space="0" w:color="auto"/>
              <w:left w:val="single" w:sz="4" w:space="0" w:color="auto"/>
              <w:bottom w:val="single" w:sz="4" w:space="0" w:color="auto"/>
              <w:right w:val="single" w:sz="4" w:space="0" w:color="auto"/>
            </w:tcBorders>
            <w:vAlign w:val="center"/>
            <w:hideMark/>
          </w:tcPr>
          <w:p w:rsidR="002C2CBC" w:rsidRDefault="002C2CBC" w:rsidP="00D64F03">
            <w:pPr>
              <w:pStyle w:val="a4"/>
              <w:spacing w:line="256" w:lineRule="auto"/>
              <w:rPr>
                <w:rFonts w:ascii="Times New Roman" w:hAnsi="Times New Roman" w:cs="Times New Roman"/>
                <w:b/>
                <w:sz w:val="22"/>
                <w:szCs w:val="22"/>
              </w:rPr>
            </w:pPr>
            <w:r>
              <w:rPr>
                <w:rFonts w:ascii="Times New Roman" w:hAnsi="Times New Roman" w:cs="Times New Roman"/>
                <w:b/>
                <w:sz w:val="22"/>
                <w:szCs w:val="22"/>
              </w:rPr>
              <w:t>2</w:t>
            </w:r>
          </w:p>
        </w:tc>
        <w:tc>
          <w:tcPr>
            <w:tcW w:w="3823" w:type="dxa"/>
            <w:vMerge w:val="restart"/>
            <w:tcBorders>
              <w:top w:val="single" w:sz="4" w:space="0" w:color="auto"/>
              <w:left w:val="single" w:sz="4" w:space="0" w:color="auto"/>
              <w:bottom w:val="single" w:sz="4" w:space="0" w:color="auto"/>
              <w:right w:val="single" w:sz="4" w:space="0" w:color="auto"/>
            </w:tcBorders>
            <w:vAlign w:val="center"/>
            <w:hideMark/>
          </w:tcPr>
          <w:p w:rsidR="002C2CBC" w:rsidRDefault="002C2CBC" w:rsidP="00D64F03">
            <w:pPr>
              <w:pStyle w:val="a4"/>
              <w:spacing w:line="256" w:lineRule="auto"/>
              <w:rPr>
                <w:rFonts w:ascii="Times New Roman" w:hAnsi="Times New Roman" w:cs="Times New Roman"/>
                <w:b/>
                <w:sz w:val="22"/>
                <w:szCs w:val="22"/>
              </w:rPr>
            </w:pPr>
            <w:r>
              <w:rPr>
                <w:rFonts w:ascii="Times New Roman" w:hAnsi="Times New Roman" w:cs="Times New Roman"/>
                <w:b/>
                <w:sz w:val="22"/>
                <w:szCs w:val="22"/>
              </w:rPr>
              <w:t>Требования к комплектации</w:t>
            </w:r>
          </w:p>
        </w:tc>
        <w:tc>
          <w:tcPr>
            <w:tcW w:w="709" w:type="dxa"/>
            <w:gridSpan w:val="2"/>
            <w:tcBorders>
              <w:top w:val="single" w:sz="4" w:space="0" w:color="auto"/>
              <w:left w:val="single" w:sz="4" w:space="0" w:color="auto"/>
              <w:bottom w:val="single" w:sz="4" w:space="0" w:color="auto"/>
              <w:right w:val="single" w:sz="4" w:space="0" w:color="auto"/>
            </w:tcBorders>
            <w:vAlign w:val="center"/>
            <w:hideMark/>
          </w:tcPr>
          <w:p w:rsidR="002C2CBC" w:rsidRDefault="002C2CBC" w:rsidP="00D64F03">
            <w:pPr>
              <w:pStyle w:val="a4"/>
              <w:spacing w:line="256" w:lineRule="auto"/>
              <w:rPr>
                <w:rFonts w:ascii="Times New Roman" w:hAnsi="Times New Roman" w:cs="Times New Roman"/>
                <w:i/>
                <w:sz w:val="22"/>
                <w:szCs w:val="22"/>
              </w:rPr>
            </w:pPr>
            <w:r>
              <w:rPr>
                <w:rFonts w:ascii="Times New Roman" w:hAnsi="Times New Roman" w:cs="Times New Roman"/>
                <w:i/>
                <w:sz w:val="22"/>
                <w:szCs w:val="22"/>
              </w:rPr>
              <w:t>№</w:t>
            </w:r>
          </w:p>
          <w:p w:rsidR="002C2CBC" w:rsidRDefault="002C2CBC" w:rsidP="00D64F03">
            <w:pPr>
              <w:pStyle w:val="a4"/>
              <w:spacing w:line="256" w:lineRule="auto"/>
              <w:rPr>
                <w:rFonts w:ascii="Times New Roman" w:hAnsi="Times New Roman" w:cs="Times New Roman"/>
                <w:i/>
                <w:sz w:val="22"/>
                <w:szCs w:val="22"/>
              </w:rPr>
            </w:pPr>
            <w:proofErr w:type="gramStart"/>
            <w:r>
              <w:rPr>
                <w:rFonts w:ascii="Times New Roman" w:hAnsi="Times New Roman" w:cs="Times New Roman"/>
                <w:i/>
                <w:sz w:val="22"/>
                <w:szCs w:val="22"/>
              </w:rPr>
              <w:t>п</w:t>
            </w:r>
            <w:proofErr w:type="gramEnd"/>
            <w:r>
              <w:rPr>
                <w:rFonts w:ascii="Times New Roman" w:hAnsi="Times New Roman" w:cs="Times New Roman"/>
                <w:i/>
                <w:sz w:val="22"/>
                <w:szCs w:val="22"/>
              </w:rPr>
              <w:t>/п</w:t>
            </w:r>
          </w:p>
        </w:tc>
        <w:tc>
          <w:tcPr>
            <w:tcW w:w="2835" w:type="dxa"/>
            <w:tcBorders>
              <w:top w:val="single" w:sz="4" w:space="0" w:color="auto"/>
              <w:left w:val="single" w:sz="4" w:space="0" w:color="auto"/>
              <w:bottom w:val="single" w:sz="4" w:space="0" w:color="auto"/>
              <w:right w:val="single" w:sz="4" w:space="0" w:color="auto"/>
            </w:tcBorders>
            <w:vAlign w:val="center"/>
            <w:hideMark/>
          </w:tcPr>
          <w:p w:rsidR="002C2CBC" w:rsidRDefault="002C2CBC" w:rsidP="00D64F03">
            <w:pPr>
              <w:pStyle w:val="a4"/>
              <w:spacing w:line="256" w:lineRule="auto"/>
              <w:rPr>
                <w:rFonts w:ascii="Times New Roman" w:hAnsi="Times New Roman" w:cs="Times New Roman"/>
                <w:i/>
                <w:sz w:val="22"/>
                <w:szCs w:val="22"/>
              </w:rPr>
            </w:pPr>
            <w:r>
              <w:rPr>
                <w:rFonts w:ascii="Times New Roman" w:hAnsi="Times New Roman" w:cs="Times New Roman"/>
                <w:sz w:val="22"/>
                <w:szCs w:val="22"/>
              </w:rPr>
              <w:t xml:space="preserve">Наименование </w:t>
            </w:r>
            <w:proofErr w:type="gramStart"/>
            <w:r>
              <w:rPr>
                <w:rFonts w:ascii="Times New Roman" w:hAnsi="Times New Roman" w:cs="Times New Roman"/>
                <w:sz w:val="22"/>
                <w:szCs w:val="22"/>
              </w:rPr>
              <w:t>комплектующего</w:t>
            </w:r>
            <w:proofErr w:type="gramEnd"/>
            <w:r>
              <w:rPr>
                <w:rFonts w:ascii="Times New Roman" w:hAnsi="Times New Roman" w:cs="Times New Roman"/>
                <w:sz w:val="22"/>
                <w:szCs w:val="22"/>
              </w:rPr>
              <w:t xml:space="preserve"> к медицинской технике (в</w:t>
            </w:r>
            <w:r>
              <w:rPr>
                <w:rFonts w:ascii="Times New Roman" w:hAnsi="Times New Roman" w:cs="Times New Roman"/>
                <w:sz w:val="22"/>
                <w:szCs w:val="22"/>
              </w:rPr>
              <w:br/>
              <w:t>соответствии с регистрационным удостоверением медицинской техники</w:t>
            </w:r>
            <w:r>
              <w:rPr>
                <w:rFonts w:ascii="Times New Roman" w:hAnsi="Times New Roman" w:cs="Times New Roman"/>
                <w:i/>
                <w:sz w:val="22"/>
                <w:szCs w:val="22"/>
              </w:rPr>
              <w:t>)</w:t>
            </w:r>
          </w:p>
        </w:tc>
        <w:tc>
          <w:tcPr>
            <w:tcW w:w="5806" w:type="dxa"/>
            <w:gridSpan w:val="3"/>
            <w:tcBorders>
              <w:top w:val="single" w:sz="4" w:space="0" w:color="auto"/>
              <w:left w:val="single" w:sz="4" w:space="0" w:color="auto"/>
              <w:bottom w:val="single" w:sz="4" w:space="0" w:color="auto"/>
              <w:right w:val="single" w:sz="4" w:space="0" w:color="auto"/>
            </w:tcBorders>
            <w:vAlign w:val="center"/>
            <w:hideMark/>
          </w:tcPr>
          <w:p w:rsidR="002C2CBC" w:rsidRDefault="002C2CBC" w:rsidP="00D64F03">
            <w:pPr>
              <w:pStyle w:val="a4"/>
              <w:spacing w:line="256" w:lineRule="auto"/>
              <w:rPr>
                <w:rFonts w:ascii="Times New Roman" w:hAnsi="Times New Roman" w:cs="Times New Roman"/>
                <w:sz w:val="22"/>
                <w:szCs w:val="22"/>
              </w:rPr>
            </w:pPr>
            <w:r>
              <w:rPr>
                <w:rFonts w:ascii="Times New Roman" w:hAnsi="Times New Roman" w:cs="Times New Roman"/>
                <w:sz w:val="22"/>
                <w:szCs w:val="22"/>
              </w:rPr>
              <w:t xml:space="preserve">Техническая  характеристика </w:t>
            </w:r>
            <w:proofErr w:type="gramStart"/>
            <w:r>
              <w:rPr>
                <w:rFonts w:ascii="Times New Roman" w:hAnsi="Times New Roman" w:cs="Times New Roman"/>
                <w:sz w:val="22"/>
                <w:szCs w:val="22"/>
              </w:rPr>
              <w:t>комплектующего</w:t>
            </w:r>
            <w:proofErr w:type="gramEnd"/>
            <w:r>
              <w:rPr>
                <w:rFonts w:ascii="Times New Roman" w:hAnsi="Times New Roman" w:cs="Times New Roman"/>
                <w:sz w:val="22"/>
                <w:szCs w:val="22"/>
              </w:rPr>
              <w:t xml:space="preserve">  к медицинской технике</w:t>
            </w:r>
          </w:p>
        </w:tc>
        <w:tc>
          <w:tcPr>
            <w:tcW w:w="1314" w:type="dxa"/>
            <w:tcBorders>
              <w:top w:val="single" w:sz="4" w:space="0" w:color="auto"/>
              <w:left w:val="single" w:sz="4" w:space="0" w:color="auto"/>
              <w:bottom w:val="single" w:sz="4" w:space="0" w:color="auto"/>
              <w:right w:val="single" w:sz="4" w:space="0" w:color="auto"/>
            </w:tcBorders>
            <w:vAlign w:val="center"/>
            <w:hideMark/>
          </w:tcPr>
          <w:p w:rsidR="002C2CBC" w:rsidRDefault="002C2CBC" w:rsidP="00D64F03">
            <w:pPr>
              <w:pStyle w:val="a4"/>
              <w:spacing w:line="256" w:lineRule="auto"/>
              <w:rPr>
                <w:rFonts w:ascii="Times New Roman" w:hAnsi="Times New Roman" w:cs="Times New Roman"/>
                <w:i/>
                <w:sz w:val="22"/>
                <w:szCs w:val="22"/>
              </w:rPr>
            </w:pPr>
            <w:r>
              <w:rPr>
                <w:rFonts w:ascii="Times New Roman" w:hAnsi="Times New Roman" w:cs="Times New Roman"/>
                <w:i/>
                <w:sz w:val="22"/>
                <w:szCs w:val="22"/>
              </w:rPr>
              <w:t>Требуемое</w:t>
            </w:r>
            <w:r>
              <w:rPr>
                <w:rFonts w:ascii="Times New Roman" w:hAnsi="Times New Roman" w:cs="Times New Roman"/>
                <w:i/>
                <w:sz w:val="22"/>
                <w:szCs w:val="22"/>
              </w:rPr>
              <w:br/>
              <w:t>количество (с указанием единицы измерения)</w:t>
            </w:r>
          </w:p>
        </w:tc>
      </w:tr>
      <w:tr w:rsidR="002C2CBC" w:rsidTr="00D64F03">
        <w:trPr>
          <w:trHeight w:val="141"/>
        </w:trPr>
        <w:tc>
          <w:tcPr>
            <w:tcW w:w="708" w:type="dxa"/>
            <w:vMerge/>
            <w:tcBorders>
              <w:top w:val="single" w:sz="4" w:space="0" w:color="auto"/>
              <w:left w:val="single" w:sz="4" w:space="0" w:color="auto"/>
              <w:bottom w:val="single" w:sz="4" w:space="0" w:color="auto"/>
              <w:right w:val="single" w:sz="4" w:space="0" w:color="auto"/>
            </w:tcBorders>
            <w:vAlign w:val="center"/>
            <w:hideMark/>
          </w:tcPr>
          <w:p w:rsidR="002C2CBC" w:rsidRDefault="002C2CBC" w:rsidP="00D64F03">
            <w:pPr>
              <w:rPr>
                <w:rFonts w:ascii="Times New Roman" w:hAnsi="Times New Roman" w:cs="Times New Roman"/>
                <w:b/>
              </w:rPr>
            </w:pPr>
          </w:p>
        </w:tc>
        <w:tc>
          <w:tcPr>
            <w:tcW w:w="3823" w:type="dxa"/>
            <w:vMerge/>
            <w:tcBorders>
              <w:top w:val="single" w:sz="4" w:space="0" w:color="auto"/>
              <w:left w:val="single" w:sz="4" w:space="0" w:color="auto"/>
              <w:bottom w:val="single" w:sz="4" w:space="0" w:color="auto"/>
              <w:right w:val="single" w:sz="4" w:space="0" w:color="auto"/>
            </w:tcBorders>
            <w:vAlign w:val="center"/>
            <w:hideMark/>
          </w:tcPr>
          <w:p w:rsidR="002C2CBC" w:rsidRDefault="002C2CBC" w:rsidP="00D64F03">
            <w:pPr>
              <w:rPr>
                <w:rFonts w:ascii="Times New Roman" w:hAnsi="Times New Roman" w:cs="Times New Roman"/>
                <w:b/>
              </w:rPr>
            </w:pPr>
          </w:p>
        </w:tc>
        <w:tc>
          <w:tcPr>
            <w:tcW w:w="10664" w:type="dxa"/>
            <w:gridSpan w:val="7"/>
            <w:tcBorders>
              <w:top w:val="single" w:sz="4" w:space="0" w:color="auto"/>
              <w:left w:val="single" w:sz="4" w:space="0" w:color="auto"/>
              <w:bottom w:val="single" w:sz="4" w:space="0" w:color="auto"/>
              <w:right w:val="single" w:sz="4" w:space="0" w:color="auto"/>
            </w:tcBorders>
            <w:hideMark/>
          </w:tcPr>
          <w:p w:rsidR="002C2CBC" w:rsidRDefault="002C2CBC" w:rsidP="00D64F03">
            <w:pPr>
              <w:pStyle w:val="a4"/>
              <w:spacing w:line="256" w:lineRule="auto"/>
              <w:rPr>
                <w:rFonts w:ascii="Times New Roman" w:hAnsi="Times New Roman" w:cs="Times New Roman"/>
                <w:i/>
                <w:sz w:val="22"/>
                <w:szCs w:val="22"/>
              </w:rPr>
            </w:pPr>
            <w:r>
              <w:rPr>
                <w:rFonts w:ascii="Times New Roman" w:hAnsi="Times New Roman" w:cs="Times New Roman"/>
                <w:i/>
                <w:sz w:val="22"/>
                <w:szCs w:val="22"/>
              </w:rPr>
              <w:t>Основныекомплектующие</w:t>
            </w:r>
          </w:p>
        </w:tc>
      </w:tr>
      <w:tr w:rsidR="002C2CBC" w:rsidTr="00D64F03">
        <w:trPr>
          <w:trHeight w:val="141"/>
        </w:trPr>
        <w:tc>
          <w:tcPr>
            <w:tcW w:w="708" w:type="dxa"/>
            <w:vMerge/>
            <w:tcBorders>
              <w:top w:val="single" w:sz="4" w:space="0" w:color="auto"/>
              <w:left w:val="single" w:sz="4" w:space="0" w:color="auto"/>
              <w:bottom w:val="single" w:sz="4" w:space="0" w:color="auto"/>
              <w:right w:val="single" w:sz="4" w:space="0" w:color="auto"/>
            </w:tcBorders>
            <w:vAlign w:val="center"/>
            <w:hideMark/>
          </w:tcPr>
          <w:p w:rsidR="002C2CBC" w:rsidRDefault="002C2CBC" w:rsidP="00D64F03">
            <w:pPr>
              <w:rPr>
                <w:rFonts w:ascii="Times New Roman" w:hAnsi="Times New Roman" w:cs="Times New Roman"/>
                <w:b/>
              </w:rPr>
            </w:pPr>
          </w:p>
        </w:tc>
        <w:tc>
          <w:tcPr>
            <w:tcW w:w="3823" w:type="dxa"/>
            <w:vMerge/>
            <w:tcBorders>
              <w:top w:val="single" w:sz="4" w:space="0" w:color="auto"/>
              <w:left w:val="single" w:sz="4" w:space="0" w:color="auto"/>
              <w:bottom w:val="single" w:sz="4" w:space="0" w:color="auto"/>
              <w:right w:val="single" w:sz="4" w:space="0" w:color="auto"/>
            </w:tcBorders>
            <w:vAlign w:val="center"/>
            <w:hideMark/>
          </w:tcPr>
          <w:p w:rsidR="002C2CBC" w:rsidRDefault="002C2CBC" w:rsidP="00D64F03">
            <w:pPr>
              <w:rPr>
                <w:rFonts w:ascii="Times New Roman" w:hAnsi="Times New Roman" w:cs="Times New Roman"/>
                <w:b/>
              </w:rPr>
            </w:pPr>
          </w:p>
        </w:tc>
        <w:tc>
          <w:tcPr>
            <w:tcW w:w="709" w:type="dxa"/>
            <w:gridSpan w:val="2"/>
            <w:tcBorders>
              <w:top w:val="single" w:sz="4" w:space="0" w:color="auto"/>
              <w:left w:val="single" w:sz="4" w:space="0" w:color="auto"/>
              <w:bottom w:val="single" w:sz="4" w:space="0" w:color="auto"/>
              <w:right w:val="single" w:sz="4" w:space="0" w:color="auto"/>
            </w:tcBorders>
            <w:hideMark/>
          </w:tcPr>
          <w:p w:rsidR="002C2CBC" w:rsidRDefault="002C2CBC" w:rsidP="00D64F03">
            <w:pPr>
              <w:pStyle w:val="a4"/>
              <w:spacing w:line="256" w:lineRule="auto"/>
              <w:rPr>
                <w:rFonts w:ascii="Times New Roman" w:hAnsi="Times New Roman" w:cs="Times New Roman"/>
                <w:sz w:val="22"/>
                <w:szCs w:val="22"/>
              </w:rPr>
            </w:pPr>
            <w:r>
              <w:rPr>
                <w:rFonts w:ascii="Times New Roman" w:hAnsi="Times New Roman" w:cs="Times New Roman"/>
                <w:sz w:val="22"/>
                <w:szCs w:val="22"/>
              </w:rPr>
              <w:t>1</w:t>
            </w:r>
          </w:p>
        </w:tc>
        <w:tc>
          <w:tcPr>
            <w:tcW w:w="2835" w:type="dxa"/>
            <w:tcBorders>
              <w:top w:val="single" w:sz="4" w:space="0" w:color="auto"/>
              <w:left w:val="single" w:sz="4" w:space="0" w:color="auto"/>
              <w:bottom w:val="single" w:sz="4" w:space="0" w:color="auto"/>
              <w:right w:val="single" w:sz="4" w:space="0" w:color="auto"/>
            </w:tcBorders>
            <w:vAlign w:val="center"/>
            <w:hideMark/>
          </w:tcPr>
          <w:p w:rsidR="002C2CBC" w:rsidRDefault="002C2CBC" w:rsidP="00D64F03">
            <w:pPr>
              <w:pStyle w:val="a4"/>
              <w:spacing w:line="256" w:lineRule="auto"/>
              <w:rPr>
                <w:rFonts w:ascii="Times New Roman" w:hAnsi="Times New Roman" w:cs="Times New Roman"/>
                <w:sz w:val="22"/>
                <w:szCs w:val="22"/>
              </w:rPr>
            </w:pPr>
            <w:r>
              <w:rPr>
                <w:rFonts w:ascii="Times New Roman" w:hAnsi="Times New Roman" w:cs="Times New Roman"/>
                <w:sz w:val="22"/>
                <w:szCs w:val="22"/>
              </w:rPr>
              <w:t xml:space="preserve">Автоматический периметр </w:t>
            </w:r>
          </w:p>
        </w:tc>
        <w:tc>
          <w:tcPr>
            <w:tcW w:w="5806" w:type="dxa"/>
            <w:gridSpan w:val="3"/>
            <w:tcBorders>
              <w:top w:val="single" w:sz="4" w:space="0" w:color="auto"/>
              <w:left w:val="single" w:sz="4" w:space="0" w:color="auto"/>
              <w:bottom w:val="single" w:sz="4" w:space="0" w:color="auto"/>
              <w:right w:val="single" w:sz="4" w:space="0" w:color="auto"/>
            </w:tcBorders>
          </w:tcPr>
          <w:p w:rsidR="002C2CBC" w:rsidRDefault="002C2CBC" w:rsidP="00D64F03">
            <w:pPr>
              <w:pStyle w:val="a4"/>
              <w:spacing w:line="256" w:lineRule="auto"/>
              <w:rPr>
                <w:rFonts w:ascii="Times New Roman" w:hAnsi="Times New Roman" w:cs="Times New Roman"/>
                <w:sz w:val="22"/>
                <w:szCs w:val="22"/>
              </w:rPr>
            </w:pPr>
            <w:r>
              <w:rPr>
                <w:rFonts w:ascii="Times New Roman" w:hAnsi="Times New Roman" w:cs="Times New Roman"/>
                <w:sz w:val="22"/>
                <w:szCs w:val="22"/>
              </w:rPr>
              <w:t>Современная автоматическая система слежения за фиксацией и положением глаза пациента</w:t>
            </w:r>
            <w:proofErr w:type="gramStart"/>
            <w:r>
              <w:rPr>
                <w:rFonts w:ascii="Times New Roman" w:hAnsi="Times New Roman" w:cs="Times New Roman"/>
                <w:sz w:val="22"/>
                <w:szCs w:val="22"/>
              </w:rPr>
              <w:t>.С</w:t>
            </w:r>
            <w:proofErr w:type="gramEnd"/>
            <w:r>
              <w:rPr>
                <w:rFonts w:ascii="Times New Roman" w:hAnsi="Times New Roman" w:cs="Times New Roman"/>
                <w:sz w:val="22"/>
                <w:szCs w:val="22"/>
              </w:rPr>
              <w:t>тимулы по размеру Гольдмана.Измерение диаметра зрачка</w:t>
            </w:r>
          </w:p>
          <w:p w:rsidR="002C2CBC" w:rsidRDefault="002C2CBC" w:rsidP="00D64F03">
            <w:pPr>
              <w:pStyle w:val="a4"/>
              <w:spacing w:line="256" w:lineRule="auto"/>
              <w:rPr>
                <w:rFonts w:ascii="Times New Roman" w:hAnsi="Times New Roman" w:cs="Times New Roman"/>
                <w:sz w:val="22"/>
                <w:szCs w:val="22"/>
              </w:rPr>
            </w:pPr>
            <w:r>
              <w:rPr>
                <w:rFonts w:ascii="Times New Roman" w:hAnsi="Times New Roman" w:cs="Times New Roman"/>
                <w:sz w:val="22"/>
                <w:szCs w:val="22"/>
              </w:rPr>
              <w:t>Многоязыковой интерфейс, в т. ч. русский</w:t>
            </w:r>
          </w:p>
          <w:p w:rsidR="002C2CBC" w:rsidRDefault="002C2CBC" w:rsidP="00D64F03">
            <w:pPr>
              <w:pStyle w:val="a4"/>
              <w:spacing w:line="256" w:lineRule="auto"/>
              <w:rPr>
                <w:rFonts w:ascii="Times New Roman" w:hAnsi="Times New Roman" w:cs="Times New Roman"/>
                <w:sz w:val="22"/>
                <w:szCs w:val="22"/>
              </w:rPr>
            </w:pPr>
            <w:r>
              <w:rPr>
                <w:rFonts w:ascii="Times New Roman" w:hAnsi="Times New Roman" w:cs="Times New Roman"/>
                <w:sz w:val="22"/>
                <w:szCs w:val="22"/>
              </w:rPr>
              <w:t>Р</w:t>
            </w:r>
            <w:r w:rsidRPr="003C69EA">
              <w:rPr>
                <w:rFonts w:ascii="Times New Roman" w:hAnsi="Times New Roman" w:cs="Times New Roman"/>
                <w:sz w:val="22"/>
                <w:szCs w:val="22"/>
              </w:rPr>
              <w:t>абота со стимулами по Гольдману и</w:t>
            </w:r>
            <w:r>
              <w:rPr>
                <w:rFonts w:ascii="Times New Roman" w:hAnsi="Times New Roman" w:cs="Times New Roman"/>
                <w:sz w:val="22"/>
                <w:szCs w:val="22"/>
              </w:rPr>
              <w:t xml:space="preserve"> полноцветными RGB. Это дает </w:t>
            </w:r>
            <w:r w:rsidRPr="003C69EA">
              <w:rPr>
                <w:rFonts w:ascii="Times New Roman" w:hAnsi="Times New Roman" w:cs="Times New Roman"/>
                <w:sz w:val="22"/>
                <w:szCs w:val="22"/>
              </w:rPr>
              <w:t>проводить расширенный водительский тест «Driving»;</w:t>
            </w:r>
            <w:r>
              <w:rPr>
                <w:rFonts w:ascii="Times New Roman" w:hAnsi="Times New Roman" w:cs="Times New Roman"/>
                <w:sz w:val="22"/>
                <w:szCs w:val="22"/>
              </w:rPr>
              <w:t>Возможность изменения параметров тестов</w:t>
            </w:r>
          </w:p>
          <w:p w:rsidR="002C2CBC" w:rsidRDefault="002C2CBC" w:rsidP="00D64F03">
            <w:pPr>
              <w:pStyle w:val="a4"/>
              <w:spacing w:line="256" w:lineRule="auto"/>
              <w:rPr>
                <w:rFonts w:ascii="Times New Roman" w:hAnsi="Times New Roman" w:cs="Times New Roman"/>
                <w:sz w:val="22"/>
                <w:szCs w:val="22"/>
              </w:rPr>
            </w:pPr>
            <w:r>
              <w:rPr>
                <w:rFonts w:ascii="Times New Roman" w:hAnsi="Times New Roman" w:cs="Times New Roman"/>
                <w:sz w:val="22"/>
                <w:szCs w:val="22"/>
              </w:rPr>
              <w:t>«Driving» тест (расширенный тест со смещением стимула)</w:t>
            </w:r>
          </w:p>
          <w:p w:rsidR="002C2CBC" w:rsidRDefault="002C2CBC" w:rsidP="00D64F03">
            <w:pPr>
              <w:pStyle w:val="a4"/>
              <w:spacing w:line="256" w:lineRule="auto"/>
              <w:rPr>
                <w:rFonts w:ascii="Times New Roman" w:hAnsi="Times New Roman" w:cs="Times New Roman"/>
                <w:sz w:val="22"/>
                <w:szCs w:val="22"/>
              </w:rPr>
            </w:pPr>
            <w:r>
              <w:rPr>
                <w:rFonts w:ascii="Times New Roman" w:hAnsi="Times New Roman" w:cs="Times New Roman"/>
                <w:sz w:val="22"/>
                <w:szCs w:val="22"/>
              </w:rPr>
              <w:t xml:space="preserve">Функция учета предыдущих измерений </w:t>
            </w:r>
          </w:p>
          <w:p w:rsidR="002C2CBC" w:rsidRDefault="002C2CBC" w:rsidP="00D64F03">
            <w:pPr>
              <w:pStyle w:val="a4"/>
              <w:spacing w:line="256" w:lineRule="auto"/>
              <w:rPr>
                <w:rFonts w:ascii="Times New Roman" w:hAnsi="Times New Roman" w:cs="Times New Roman"/>
                <w:sz w:val="22"/>
                <w:szCs w:val="22"/>
              </w:rPr>
            </w:pPr>
            <w:r w:rsidRPr="003C69EA">
              <w:rPr>
                <w:rFonts w:ascii="Times New Roman" w:hAnsi="Times New Roman" w:cs="Times New Roman"/>
                <w:sz w:val="22"/>
                <w:szCs w:val="22"/>
              </w:rPr>
              <w:t>наличие электрической опоры для подбородка, оптимальная фиксация лица пациента при обследовании;</w:t>
            </w:r>
          </w:p>
          <w:p w:rsidR="002C2CBC" w:rsidRDefault="002C2CBC" w:rsidP="00D64F03">
            <w:pPr>
              <w:pStyle w:val="a4"/>
              <w:spacing w:line="256" w:lineRule="auto"/>
              <w:rPr>
                <w:rFonts w:ascii="Times New Roman" w:hAnsi="Times New Roman" w:cs="Times New Roman"/>
                <w:sz w:val="22"/>
                <w:szCs w:val="22"/>
              </w:rPr>
            </w:pPr>
            <w:r w:rsidRPr="0099672D">
              <w:rPr>
                <w:rFonts w:ascii="Times New Roman" w:hAnsi="Times New Roman" w:cs="Times New Roman"/>
                <w:sz w:val="22"/>
                <w:szCs w:val="22"/>
              </w:rPr>
              <w:t>Периметрия</w:t>
            </w:r>
            <w:r>
              <w:rPr>
                <w:rFonts w:ascii="Times New Roman" w:hAnsi="Times New Roman" w:cs="Times New Roman"/>
                <w:sz w:val="22"/>
                <w:szCs w:val="22"/>
              </w:rPr>
              <w:t xml:space="preserve">: </w:t>
            </w:r>
            <w:r w:rsidRPr="0099672D">
              <w:rPr>
                <w:rFonts w:ascii="Times New Roman" w:hAnsi="Times New Roman" w:cs="Times New Roman"/>
                <w:sz w:val="22"/>
                <w:szCs w:val="22"/>
              </w:rPr>
              <w:t>Статическая, цветовая, кинетическая</w:t>
            </w:r>
          </w:p>
          <w:p w:rsidR="002C2CBC" w:rsidRPr="0099672D" w:rsidRDefault="002C2CBC" w:rsidP="00D64F03">
            <w:pPr>
              <w:pStyle w:val="a4"/>
              <w:spacing w:line="256" w:lineRule="auto"/>
              <w:rPr>
                <w:rFonts w:ascii="Times New Roman" w:hAnsi="Times New Roman" w:cs="Times New Roman"/>
                <w:b/>
                <w:sz w:val="22"/>
                <w:szCs w:val="22"/>
              </w:rPr>
            </w:pPr>
            <w:r w:rsidRPr="0099672D">
              <w:rPr>
                <w:rFonts w:ascii="Times New Roman" w:hAnsi="Times New Roman" w:cs="Times New Roman"/>
                <w:b/>
                <w:sz w:val="22"/>
                <w:szCs w:val="22"/>
              </w:rPr>
              <w:t>Цветовая периметрия</w:t>
            </w:r>
          </w:p>
          <w:p w:rsidR="002C2CBC" w:rsidRDefault="002C2CBC" w:rsidP="00D64F03">
            <w:pPr>
              <w:pStyle w:val="a4"/>
              <w:spacing w:line="256" w:lineRule="auto"/>
              <w:rPr>
                <w:rFonts w:ascii="Times New Roman" w:hAnsi="Times New Roman" w:cs="Times New Roman"/>
                <w:sz w:val="22"/>
                <w:szCs w:val="22"/>
              </w:rPr>
            </w:pPr>
            <w:r>
              <w:rPr>
                <w:rFonts w:ascii="Times New Roman" w:hAnsi="Times New Roman" w:cs="Times New Roman"/>
                <w:sz w:val="22"/>
                <w:szCs w:val="22"/>
              </w:rPr>
              <w:t>Измерение диаметра зрачка до, после или во время обследования.</w:t>
            </w:r>
          </w:p>
          <w:p w:rsidR="002C2CBC" w:rsidRDefault="002C2CBC" w:rsidP="00D64F03">
            <w:pPr>
              <w:pStyle w:val="a4"/>
              <w:spacing w:line="256" w:lineRule="auto"/>
              <w:rPr>
                <w:rFonts w:ascii="Times New Roman" w:hAnsi="Times New Roman" w:cs="Times New Roman"/>
                <w:sz w:val="22"/>
                <w:szCs w:val="22"/>
              </w:rPr>
            </w:pPr>
            <w:r>
              <w:rPr>
                <w:rFonts w:ascii="Times New Roman" w:hAnsi="Times New Roman" w:cs="Times New Roman"/>
                <w:sz w:val="22"/>
                <w:szCs w:val="22"/>
              </w:rPr>
              <w:t>Тест на бинокулярное зрение</w:t>
            </w:r>
          </w:p>
          <w:p w:rsidR="002C2CBC" w:rsidRDefault="002C2CBC" w:rsidP="00D64F03">
            <w:pPr>
              <w:pStyle w:val="a4"/>
              <w:spacing w:line="256" w:lineRule="auto"/>
              <w:rPr>
                <w:rFonts w:ascii="Times New Roman" w:hAnsi="Times New Roman" w:cs="Times New Roman"/>
                <w:sz w:val="22"/>
                <w:szCs w:val="22"/>
              </w:rPr>
            </w:pPr>
            <w:r>
              <w:rPr>
                <w:rFonts w:ascii="Times New Roman" w:hAnsi="Times New Roman" w:cs="Times New Roman"/>
                <w:sz w:val="22"/>
                <w:szCs w:val="22"/>
              </w:rPr>
              <w:t>Тесты с изменением скорости и размера стимула.</w:t>
            </w:r>
          </w:p>
          <w:p w:rsidR="002C2CBC" w:rsidRPr="0099672D" w:rsidRDefault="002C2CBC" w:rsidP="00D64F03">
            <w:pPr>
              <w:pStyle w:val="a4"/>
              <w:spacing w:line="256" w:lineRule="auto"/>
              <w:rPr>
                <w:rFonts w:ascii="Times New Roman" w:hAnsi="Times New Roman" w:cs="Times New Roman"/>
                <w:b/>
                <w:sz w:val="22"/>
                <w:szCs w:val="22"/>
              </w:rPr>
            </w:pPr>
            <w:r w:rsidRPr="0099672D">
              <w:rPr>
                <w:rFonts w:ascii="Times New Roman" w:hAnsi="Times New Roman" w:cs="Times New Roman"/>
                <w:b/>
                <w:sz w:val="22"/>
                <w:szCs w:val="22"/>
              </w:rPr>
              <w:lastRenderedPageBreak/>
              <w:t>Кинетические тесты</w:t>
            </w:r>
          </w:p>
          <w:p w:rsidR="002C2CBC" w:rsidRDefault="002C2CBC" w:rsidP="00D64F03">
            <w:pPr>
              <w:pStyle w:val="a4"/>
              <w:spacing w:line="256" w:lineRule="auto"/>
              <w:rPr>
                <w:rFonts w:ascii="Times New Roman" w:hAnsi="Times New Roman" w:cs="Times New Roman"/>
                <w:sz w:val="22"/>
                <w:szCs w:val="22"/>
              </w:rPr>
            </w:pPr>
            <w:r>
              <w:rPr>
                <w:rFonts w:ascii="Times New Roman" w:hAnsi="Times New Roman" w:cs="Times New Roman"/>
                <w:sz w:val="22"/>
                <w:szCs w:val="22"/>
              </w:rPr>
              <w:t xml:space="preserve">Стимулы с изменяемым размером, интенсивностью и скоростью двигаются от перифирии к центру измерительной сферы. </w:t>
            </w:r>
          </w:p>
          <w:p w:rsidR="002C2CBC" w:rsidRDefault="002C2CBC" w:rsidP="00D64F03">
            <w:pPr>
              <w:pStyle w:val="a4"/>
              <w:spacing w:line="256" w:lineRule="auto"/>
              <w:rPr>
                <w:rFonts w:ascii="Times New Roman" w:hAnsi="Times New Roman" w:cs="Times New Roman"/>
                <w:sz w:val="22"/>
                <w:szCs w:val="22"/>
              </w:rPr>
            </w:pPr>
            <w:r>
              <w:rPr>
                <w:rFonts w:ascii="Times New Roman" w:hAnsi="Times New Roman" w:cs="Times New Roman"/>
                <w:sz w:val="22"/>
                <w:szCs w:val="22"/>
              </w:rPr>
              <w:t xml:space="preserve">Пользовательские программы тестирования </w:t>
            </w:r>
          </w:p>
          <w:p w:rsidR="002C2CBC" w:rsidRDefault="002C2CBC" w:rsidP="00D64F03">
            <w:pPr>
              <w:pStyle w:val="a4"/>
              <w:spacing w:line="256" w:lineRule="auto"/>
              <w:rPr>
                <w:rFonts w:ascii="Times New Roman" w:hAnsi="Times New Roman" w:cs="Times New Roman"/>
                <w:sz w:val="22"/>
                <w:szCs w:val="22"/>
              </w:rPr>
            </w:pPr>
            <w:r>
              <w:rPr>
                <w:rFonts w:ascii="Times New Roman" w:hAnsi="Times New Roman" w:cs="Times New Roman"/>
                <w:sz w:val="22"/>
                <w:szCs w:val="22"/>
              </w:rPr>
              <w:t xml:space="preserve">Кроме стандартных тестов  есть возможность создавать собственные программы исследований или изменять параметры для ранее созданных программ. Периметр позволяет добавлять неограниченное количество пользовательских программ. </w:t>
            </w:r>
          </w:p>
          <w:p w:rsidR="002C2CBC" w:rsidRDefault="002C2CBC" w:rsidP="00D64F03">
            <w:pPr>
              <w:pStyle w:val="a4"/>
              <w:spacing w:line="256" w:lineRule="auto"/>
              <w:rPr>
                <w:rFonts w:ascii="Times New Roman" w:hAnsi="Times New Roman" w:cs="Times New Roman"/>
                <w:sz w:val="22"/>
                <w:szCs w:val="22"/>
              </w:rPr>
            </w:pPr>
            <w:r>
              <w:rPr>
                <w:rFonts w:ascii="Times New Roman" w:hAnsi="Times New Roman" w:cs="Times New Roman"/>
                <w:sz w:val="22"/>
                <w:szCs w:val="22"/>
              </w:rPr>
              <w:t xml:space="preserve">Быстрое исследование </w:t>
            </w:r>
          </w:p>
          <w:p w:rsidR="002C2CBC" w:rsidRDefault="002C2CBC" w:rsidP="00D64F03">
            <w:pPr>
              <w:pStyle w:val="a4"/>
              <w:spacing w:line="256" w:lineRule="auto"/>
              <w:rPr>
                <w:rFonts w:ascii="Times New Roman" w:hAnsi="Times New Roman" w:cs="Times New Roman"/>
                <w:sz w:val="22"/>
                <w:szCs w:val="22"/>
              </w:rPr>
            </w:pPr>
            <w:r>
              <w:rPr>
                <w:rFonts w:ascii="Times New Roman" w:hAnsi="Times New Roman" w:cs="Times New Roman"/>
                <w:sz w:val="22"/>
                <w:szCs w:val="22"/>
              </w:rPr>
              <w:t>Аппарат может принимать в расчет прошлые результаты исследования одного пациента,  можно сократить продолжительность исследования. Уже известные дефекты будут исследованы без проведения полного исследования.</w:t>
            </w:r>
          </w:p>
          <w:p w:rsidR="002C2CBC" w:rsidRDefault="002C2CBC" w:rsidP="00D64F03">
            <w:pPr>
              <w:pStyle w:val="a4"/>
              <w:spacing w:line="256" w:lineRule="auto"/>
              <w:rPr>
                <w:rFonts w:ascii="Times New Roman" w:hAnsi="Times New Roman" w:cs="Times New Roman"/>
                <w:sz w:val="22"/>
                <w:szCs w:val="22"/>
              </w:rPr>
            </w:pPr>
            <w:r>
              <w:rPr>
                <w:rFonts w:ascii="Times New Roman" w:hAnsi="Times New Roman" w:cs="Times New Roman"/>
                <w:sz w:val="22"/>
                <w:szCs w:val="22"/>
              </w:rPr>
              <w:t>Аппарат оборудован современной цифровой системой слежения за правильным положением глаза пациента. Метод основан на анализе изображения видеокамеры. На изображении находится зрачок, его центр отмечается за счет комплекса алгоритмов. Далее положение зрачка непрерывно отслеживается на протяжении теста.</w:t>
            </w:r>
          </w:p>
          <w:p w:rsidR="002C2CBC" w:rsidRDefault="002C2CBC" w:rsidP="00D64F03">
            <w:pPr>
              <w:pStyle w:val="a4"/>
              <w:spacing w:line="256" w:lineRule="auto"/>
              <w:rPr>
                <w:rFonts w:ascii="Times New Roman" w:hAnsi="Times New Roman" w:cs="Times New Roman"/>
                <w:sz w:val="22"/>
                <w:szCs w:val="22"/>
              </w:rPr>
            </w:pPr>
            <w:r>
              <w:rPr>
                <w:rFonts w:ascii="Times New Roman" w:hAnsi="Times New Roman" w:cs="Times New Roman"/>
                <w:sz w:val="22"/>
                <w:szCs w:val="22"/>
              </w:rPr>
              <w:t xml:space="preserve">Контроль фиксации глаза по методу Heijl-Krakau, </w:t>
            </w:r>
            <w:r w:rsidRPr="00194E4B">
              <w:rPr>
                <w:rFonts w:ascii="Times New Roman" w:hAnsi="Times New Roman" w:cs="Times New Roman"/>
                <w:sz w:val="22"/>
                <w:szCs w:val="22"/>
              </w:rPr>
              <w:t>мониторинг слепого пятна.</w:t>
            </w:r>
          </w:p>
          <w:p w:rsidR="002C2CBC" w:rsidRDefault="002C2CBC" w:rsidP="00D64F03">
            <w:pPr>
              <w:pStyle w:val="a4"/>
              <w:spacing w:line="256" w:lineRule="auto"/>
              <w:rPr>
                <w:rFonts w:ascii="Times New Roman" w:hAnsi="Times New Roman" w:cs="Times New Roman"/>
                <w:sz w:val="22"/>
                <w:szCs w:val="22"/>
              </w:rPr>
            </w:pPr>
            <w:r>
              <w:rPr>
                <w:rFonts w:ascii="Times New Roman" w:hAnsi="Times New Roman" w:cs="Times New Roman"/>
                <w:sz w:val="22"/>
                <w:szCs w:val="22"/>
              </w:rPr>
              <w:t xml:space="preserve">Тест голубой на </w:t>
            </w:r>
            <w:proofErr w:type="gramStart"/>
            <w:r>
              <w:rPr>
                <w:rFonts w:ascii="Times New Roman" w:hAnsi="Times New Roman" w:cs="Times New Roman"/>
                <w:sz w:val="22"/>
                <w:szCs w:val="22"/>
              </w:rPr>
              <w:t>желтом</w:t>
            </w:r>
            <w:proofErr w:type="gramEnd"/>
            <w:r>
              <w:rPr>
                <w:rFonts w:ascii="Times New Roman" w:hAnsi="Times New Roman" w:cs="Times New Roman"/>
                <w:sz w:val="22"/>
                <w:szCs w:val="22"/>
              </w:rPr>
              <w:t>:</w:t>
            </w:r>
          </w:p>
          <w:p w:rsidR="002C2CBC" w:rsidRDefault="002C2CBC" w:rsidP="00D64F03">
            <w:pPr>
              <w:pStyle w:val="a4"/>
              <w:spacing w:line="256" w:lineRule="auto"/>
              <w:rPr>
                <w:rFonts w:ascii="Times New Roman" w:hAnsi="Times New Roman" w:cs="Times New Roman"/>
                <w:sz w:val="22"/>
                <w:szCs w:val="22"/>
              </w:rPr>
            </w:pPr>
            <w:r>
              <w:rPr>
                <w:rFonts w:ascii="Times New Roman" w:hAnsi="Times New Roman" w:cs="Times New Roman"/>
                <w:sz w:val="22"/>
                <w:szCs w:val="22"/>
              </w:rPr>
              <w:t>Позволяет выявлять глаукому на начальной стадии заболевания.</w:t>
            </w:r>
          </w:p>
          <w:p w:rsidR="002C2CBC" w:rsidRDefault="002C2CBC" w:rsidP="00D64F03">
            <w:pPr>
              <w:pStyle w:val="a4"/>
              <w:spacing w:line="256" w:lineRule="auto"/>
              <w:rPr>
                <w:rFonts w:ascii="Times New Roman" w:hAnsi="Times New Roman" w:cs="Times New Roman"/>
                <w:sz w:val="22"/>
                <w:szCs w:val="22"/>
              </w:rPr>
            </w:pPr>
            <w:r>
              <w:rPr>
                <w:rFonts w:ascii="Times New Roman" w:hAnsi="Times New Roman" w:cs="Times New Roman"/>
                <w:sz w:val="22"/>
                <w:szCs w:val="22"/>
              </w:rPr>
              <w:t xml:space="preserve">Радиус измерительного купола, </w:t>
            </w:r>
            <w:proofErr w:type="gramStart"/>
            <w:r>
              <w:rPr>
                <w:rFonts w:ascii="Times New Roman" w:hAnsi="Times New Roman" w:cs="Times New Roman"/>
                <w:sz w:val="22"/>
                <w:szCs w:val="22"/>
              </w:rPr>
              <w:t>мм</w:t>
            </w:r>
            <w:proofErr w:type="gramEnd"/>
            <w:r>
              <w:rPr>
                <w:rFonts w:ascii="Times New Roman" w:hAnsi="Times New Roman" w:cs="Times New Roman"/>
                <w:sz w:val="22"/>
                <w:szCs w:val="22"/>
              </w:rPr>
              <w:t>: 300</w:t>
            </w:r>
          </w:p>
          <w:p w:rsidR="002C2CBC" w:rsidRDefault="002C2CBC" w:rsidP="00D64F03">
            <w:pPr>
              <w:pStyle w:val="a4"/>
              <w:spacing w:line="256" w:lineRule="auto"/>
              <w:rPr>
                <w:rFonts w:ascii="Times New Roman" w:hAnsi="Times New Roman" w:cs="Times New Roman"/>
                <w:sz w:val="22"/>
                <w:szCs w:val="22"/>
              </w:rPr>
            </w:pPr>
            <w:r>
              <w:rPr>
                <w:rFonts w:ascii="Times New Roman" w:hAnsi="Times New Roman" w:cs="Times New Roman"/>
                <w:sz w:val="22"/>
                <w:szCs w:val="22"/>
              </w:rPr>
              <w:t>Поле обследования, град: 100</w:t>
            </w:r>
          </w:p>
          <w:p w:rsidR="002C2CBC" w:rsidRDefault="002C2CBC" w:rsidP="00D64F03">
            <w:pPr>
              <w:pStyle w:val="a4"/>
              <w:spacing w:line="256" w:lineRule="auto"/>
              <w:rPr>
                <w:rFonts w:ascii="Times New Roman" w:hAnsi="Times New Roman" w:cs="Times New Roman"/>
                <w:sz w:val="22"/>
                <w:szCs w:val="22"/>
              </w:rPr>
            </w:pPr>
            <w:r>
              <w:rPr>
                <w:rFonts w:ascii="Times New Roman" w:hAnsi="Times New Roman" w:cs="Times New Roman"/>
                <w:sz w:val="22"/>
                <w:szCs w:val="22"/>
              </w:rPr>
              <w:t xml:space="preserve">Стандартные тесты исследования: </w:t>
            </w:r>
          </w:p>
          <w:p w:rsidR="002C2CBC" w:rsidRDefault="002C2CBC" w:rsidP="00D64F03">
            <w:pPr>
              <w:pStyle w:val="a4"/>
              <w:spacing w:line="256" w:lineRule="auto"/>
              <w:rPr>
                <w:rFonts w:ascii="Times New Roman" w:hAnsi="Times New Roman" w:cs="Times New Roman"/>
                <w:sz w:val="22"/>
                <w:szCs w:val="22"/>
              </w:rPr>
            </w:pPr>
            <w:r>
              <w:rPr>
                <w:rFonts w:ascii="Times New Roman" w:hAnsi="Times New Roman" w:cs="Times New Roman"/>
                <w:sz w:val="22"/>
                <w:szCs w:val="22"/>
              </w:rPr>
              <w:t>Full 50° — 164 точки Glaucoma 22°/50° — 104 точки Central 30° — 120 точки Central 22° — 96 точки Wide 22°/30° — 128 точки Peripheral 30° / 50° — 72 точки Macula 10° — 48 точки Driving 50°/80° — 192 точки.</w:t>
            </w:r>
          </w:p>
          <w:p w:rsidR="002C2CBC" w:rsidRDefault="002C2CBC" w:rsidP="00D64F03">
            <w:pPr>
              <w:pStyle w:val="a4"/>
              <w:spacing w:line="256" w:lineRule="auto"/>
              <w:rPr>
                <w:rFonts w:ascii="Times New Roman" w:hAnsi="Times New Roman" w:cs="Times New Roman"/>
                <w:sz w:val="22"/>
                <w:szCs w:val="22"/>
              </w:rPr>
            </w:pPr>
            <w:r>
              <w:rPr>
                <w:rFonts w:ascii="Times New Roman" w:hAnsi="Times New Roman" w:cs="Times New Roman"/>
                <w:sz w:val="22"/>
                <w:szCs w:val="22"/>
              </w:rPr>
              <w:t>Источник стимуляции сигнала: Рипроекционные светодиоды.</w:t>
            </w:r>
          </w:p>
          <w:p w:rsidR="002C2CBC" w:rsidRDefault="002C2CBC" w:rsidP="00D64F03">
            <w:pPr>
              <w:pStyle w:val="a4"/>
              <w:spacing w:line="256" w:lineRule="auto"/>
              <w:rPr>
                <w:rFonts w:ascii="Times New Roman" w:hAnsi="Times New Roman" w:cs="Times New Roman"/>
                <w:sz w:val="22"/>
                <w:szCs w:val="22"/>
              </w:rPr>
            </w:pPr>
            <w:r>
              <w:rPr>
                <w:rFonts w:ascii="Times New Roman" w:hAnsi="Times New Roman" w:cs="Times New Roman"/>
                <w:sz w:val="22"/>
                <w:szCs w:val="22"/>
              </w:rPr>
              <w:t>Цвет пятна стимуляции: Зеленый, синий, красный, белый.</w:t>
            </w:r>
          </w:p>
          <w:p w:rsidR="002C2CBC" w:rsidRDefault="002C2CBC" w:rsidP="00D64F03">
            <w:pPr>
              <w:pStyle w:val="a4"/>
              <w:spacing w:line="256" w:lineRule="auto"/>
              <w:rPr>
                <w:rFonts w:ascii="Times New Roman" w:hAnsi="Times New Roman" w:cs="Times New Roman"/>
                <w:sz w:val="22"/>
                <w:szCs w:val="22"/>
              </w:rPr>
            </w:pPr>
            <w:r>
              <w:rPr>
                <w:rFonts w:ascii="Times New Roman" w:hAnsi="Times New Roman" w:cs="Times New Roman"/>
                <w:sz w:val="22"/>
                <w:szCs w:val="22"/>
              </w:rPr>
              <w:t>Интенсивность стимула: От 0,03 асб до 10 000 асб с шагом в 15 3 дБ или 45 1 дБ.</w:t>
            </w:r>
          </w:p>
          <w:p w:rsidR="002C2CBC" w:rsidRDefault="002C2CBC" w:rsidP="00D64F03">
            <w:pPr>
              <w:pStyle w:val="a4"/>
              <w:spacing w:line="256" w:lineRule="auto"/>
              <w:rPr>
                <w:rFonts w:ascii="Times New Roman" w:hAnsi="Times New Roman" w:cs="Times New Roman"/>
                <w:sz w:val="22"/>
                <w:szCs w:val="22"/>
              </w:rPr>
            </w:pPr>
            <w:r>
              <w:rPr>
                <w:rFonts w:ascii="Times New Roman" w:hAnsi="Times New Roman" w:cs="Times New Roman"/>
                <w:sz w:val="22"/>
                <w:szCs w:val="22"/>
              </w:rPr>
              <w:lastRenderedPageBreak/>
              <w:t>Время воздействия: Регулируется: от 0,1 до 9,9 сек.</w:t>
            </w:r>
          </w:p>
          <w:p w:rsidR="002C2CBC" w:rsidRDefault="002C2CBC" w:rsidP="00D64F03">
            <w:pPr>
              <w:pStyle w:val="a4"/>
              <w:spacing w:line="256" w:lineRule="auto"/>
              <w:rPr>
                <w:rFonts w:ascii="Times New Roman" w:hAnsi="Times New Roman" w:cs="Times New Roman"/>
                <w:sz w:val="22"/>
                <w:szCs w:val="22"/>
              </w:rPr>
            </w:pPr>
            <w:r>
              <w:rPr>
                <w:rFonts w:ascii="Times New Roman" w:hAnsi="Times New Roman" w:cs="Times New Roman"/>
                <w:sz w:val="22"/>
                <w:szCs w:val="22"/>
              </w:rPr>
              <w:t>Время реакции: Регулируется: от 0,1 до 9,9 сек.</w:t>
            </w:r>
          </w:p>
          <w:p w:rsidR="002C2CBC" w:rsidRDefault="002C2CBC" w:rsidP="00D64F03">
            <w:pPr>
              <w:pStyle w:val="a4"/>
              <w:spacing w:line="256" w:lineRule="auto"/>
              <w:rPr>
                <w:rFonts w:ascii="Times New Roman" w:hAnsi="Times New Roman" w:cs="Times New Roman"/>
                <w:sz w:val="22"/>
                <w:szCs w:val="22"/>
              </w:rPr>
            </w:pPr>
            <w:r>
              <w:rPr>
                <w:rFonts w:ascii="Times New Roman" w:hAnsi="Times New Roman" w:cs="Times New Roman"/>
                <w:sz w:val="22"/>
                <w:szCs w:val="22"/>
              </w:rPr>
              <w:t>Интервал между стимулами: Регулируется: от 0,1 до 9,9 сек.</w:t>
            </w:r>
          </w:p>
          <w:p w:rsidR="002C2CBC" w:rsidRDefault="002C2CBC" w:rsidP="00D64F03">
            <w:pPr>
              <w:pStyle w:val="a4"/>
              <w:spacing w:line="256" w:lineRule="auto"/>
              <w:rPr>
                <w:rFonts w:ascii="Times New Roman" w:hAnsi="Times New Roman" w:cs="Times New Roman"/>
                <w:sz w:val="22"/>
                <w:szCs w:val="22"/>
              </w:rPr>
            </w:pPr>
            <w:r>
              <w:rPr>
                <w:rFonts w:ascii="Times New Roman" w:hAnsi="Times New Roman" w:cs="Times New Roman"/>
                <w:sz w:val="22"/>
                <w:szCs w:val="22"/>
              </w:rPr>
              <w:t xml:space="preserve">Фоновое освещение: Белая </w:t>
            </w:r>
            <w:r w:rsidRPr="00194E4B">
              <w:rPr>
                <w:rFonts w:ascii="Times New Roman" w:hAnsi="Times New Roman" w:cs="Times New Roman"/>
                <w:sz w:val="22"/>
                <w:szCs w:val="22"/>
              </w:rPr>
              <w:t>-31.5 Asb (10 кд/м²) для белого - 315 Asb (100 кд/м²) для желтого</w:t>
            </w:r>
            <w:r>
              <w:rPr>
                <w:rFonts w:ascii="Times New Roman" w:hAnsi="Times New Roman" w:cs="Times New Roman"/>
                <w:sz w:val="22"/>
                <w:szCs w:val="22"/>
              </w:rPr>
              <w:t>, автоматический контроль уровня.</w:t>
            </w:r>
          </w:p>
          <w:p w:rsidR="002C2CBC" w:rsidRDefault="002C2CBC" w:rsidP="00D64F03">
            <w:pPr>
              <w:pStyle w:val="a4"/>
              <w:spacing w:line="256" w:lineRule="auto"/>
              <w:rPr>
                <w:rFonts w:ascii="Times New Roman" w:hAnsi="Times New Roman" w:cs="Times New Roman"/>
                <w:sz w:val="22"/>
                <w:szCs w:val="22"/>
              </w:rPr>
            </w:pPr>
            <w:r>
              <w:rPr>
                <w:rFonts w:ascii="Times New Roman" w:hAnsi="Times New Roman" w:cs="Times New Roman"/>
                <w:sz w:val="22"/>
                <w:szCs w:val="22"/>
              </w:rPr>
              <w:t>Методы контроля фиксации глаза: По Heijl-Krakau, встроенная видеокамера.</w:t>
            </w:r>
          </w:p>
          <w:p w:rsidR="002C2CBC" w:rsidRDefault="002C2CBC" w:rsidP="00D64F03">
            <w:pPr>
              <w:pStyle w:val="a4"/>
              <w:spacing w:line="256" w:lineRule="auto"/>
              <w:rPr>
                <w:rFonts w:ascii="Times New Roman" w:hAnsi="Times New Roman" w:cs="Times New Roman"/>
                <w:sz w:val="22"/>
                <w:szCs w:val="22"/>
              </w:rPr>
            </w:pPr>
            <w:r>
              <w:rPr>
                <w:rFonts w:ascii="Times New Roman" w:hAnsi="Times New Roman" w:cs="Times New Roman"/>
                <w:sz w:val="22"/>
                <w:szCs w:val="22"/>
              </w:rPr>
              <w:t xml:space="preserve">Диаметр </w:t>
            </w:r>
            <w:proofErr w:type="gramStart"/>
            <w:r>
              <w:rPr>
                <w:rFonts w:ascii="Times New Roman" w:hAnsi="Times New Roman" w:cs="Times New Roman"/>
                <w:sz w:val="22"/>
                <w:szCs w:val="22"/>
              </w:rPr>
              <w:t>тест-линз</w:t>
            </w:r>
            <w:proofErr w:type="gramEnd"/>
            <w:r>
              <w:rPr>
                <w:rFonts w:ascii="Times New Roman" w:hAnsi="Times New Roman" w:cs="Times New Roman"/>
                <w:sz w:val="22"/>
                <w:szCs w:val="22"/>
              </w:rPr>
              <w:t>: 38 мм.</w:t>
            </w:r>
          </w:p>
          <w:p w:rsidR="002C2CBC" w:rsidRDefault="002C2CBC" w:rsidP="00D64F03">
            <w:pPr>
              <w:pStyle w:val="a4"/>
              <w:spacing w:line="256" w:lineRule="auto"/>
              <w:rPr>
                <w:rFonts w:ascii="Times New Roman" w:hAnsi="Times New Roman" w:cs="Times New Roman"/>
                <w:sz w:val="22"/>
                <w:szCs w:val="22"/>
              </w:rPr>
            </w:pPr>
            <w:r>
              <w:rPr>
                <w:rFonts w:ascii="Times New Roman" w:hAnsi="Times New Roman" w:cs="Times New Roman"/>
                <w:sz w:val="22"/>
                <w:szCs w:val="22"/>
              </w:rPr>
              <w:t>Размеры: не более 740 х 640 х 450 мм</w:t>
            </w:r>
          </w:p>
          <w:p w:rsidR="002C2CBC" w:rsidRDefault="002C2CBC" w:rsidP="00D64F03">
            <w:pPr>
              <w:pStyle w:val="a4"/>
              <w:spacing w:line="256" w:lineRule="auto"/>
              <w:rPr>
                <w:rFonts w:ascii="Times New Roman" w:hAnsi="Times New Roman" w:cs="Times New Roman"/>
                <w:sz w:val="22"/>
                <w:szCs w:val="22"/>
              </w:rPr>
            </w:pPr>
            <w:r>
              <w:rPr>
                <w:rFonts w:ascii="Times New Roman" w:hAnsi="Times New Roman" w:cs="Times New Roman"/>
                <w:sz w:val="22"/>
                <w:szCs w:val="22"/>
              </w:rPr>
              <w:t>Требования к сети: 100-230 В.</w:t>
            </w:r>
          </w:p>
          <w:p w:rsidR="002C2CBC" w:rsidRDefault="002C2CBC" w:rsidP="00D64F03">
            <w:pPr>
              <w:pStyle w:val="a4"/>
              <w:spacing w:line="256" w:lineRule="auto"/>
              <w:rPr>
                <w:rFonts w:ascii="Times New Roman" w:hAnsi="Times New Roman" w:cs="Times New Roman"/>
                <w:sz w:val="22"/>
                <w:szCs w:val="22"/>
              </w:rPr>
            </w:pPr>
            <w:r>
              <w:rPr>
                <w:rFonts w:ascii="Times New Roman" w:hAnsi="Times New Roman" w:cs="Times New Roman"/>
                <w:sz w:val="22"/>
                <w:szCs w:val="22"/>
              </w:rPr>
              <w:t>Частота: 50/60 Гц.</w:t>
            </w:r>
          </w:p>
          <w:p w:rsidR="002C2CBC" w:rsidRDefault="002C2CBC" w:rsidP="00D64F03">
            <w:pPr>
              <w:pStyle w:val="a4"/>
              <w:spacing w:line="256" w:lineRule="auto"/>
              <w:rPr>
                <w:rFonts w:ascii="Times New Roman" w:hAnsi="Times New Roman" w:cs="Times New Roman"/>
                <w:sz w:val="22"/>
                <w:szCs w:val="22"/>
              </w:rPr>
            </w:pPr>
            <w:r>
              <w:rPr>
                <w:rFonts w:ascii="Times New Roman" w:hAnsi="Times New Roman" w:cs="Times New Roman"/>
                <w:sz w:val="22"/>
                <w:szCs w:val="22"/>
              </w:rPr>
              <w:t>Все:  не менее 23 кг</w:t>
            </w:r>
          </w:p>
          <w:p w:rsidR="002C2CBC" w:rsidRDefault="002C2CBC" w:rsidP="00D64F03">
            <w:pPr>
              <w:pStyle w:val="a4"/>
              <w:spacing w:line="256" w:lineRule="auto"/>
              <w:rPr>
                <w:rFonts w:ascii="Times New Roman" w:hAnsi="Times New Roman" w:cs="Times New Roman"/>
                <w:sz w:val="22"/>
                <w:szCs w:val="22"/>
              </w:rPr>
            </w:pPr>
            <w:r>
              <w:rPr>
                <w:rFonts w:ascii="Times New Roman" w:hAnsi="Times New Roman" w:cs="Times New Roman"/>
                <w:sz w:val="22"/>
                <w:szCs w:val="22"/>
              </w:rPr>
              <w:t>Потребляемая мощность: макс. 65 Вт.</w:t>
            </w:r>
          </w:p>
          <w:p w:rsidR="002C2CBC" w:rsidRPr="00D104A7" w:rsidRDefault="002C2CBC" w:rsidP="00D64F03">
            <w:pPr>
              <w:pStyle w:val="a4"/>
              <w:spacing w:line="256" w:lineRule="auto"/>
              <w:rPr>
                <w:rFonts w:ascii="Times New Roman" w:hAnsi="Times New Roman" w:cs="Times New Roman"/>
                <w:sz w:val="22"/>
                <w:szCs w:val="22"/>
              </w:rPr>
            </w:pPr>
            <w:r w:rsidRPr="00CA22BB">
              <w:rPr>
                <w:rFonts w:ascii="Times New Roman" w:hAnsi="Times New Roman" w:cs="Times New Roman"/>
                <w:sz w:val="22"/>
                <w:szCs w:val="22"/>
              </w:rPr>
              <w:t xml:space="preserve">Персональный </w:t>
            </w:r>
            <w:proofErr w:type="gramStart"/>
            <w:r w:rsidRPr="00CA22BB">
              <w:rPr>
                <w:rFonts w:ascii="Times New Roman" w:hAnsi="Times New Roman" w:cs="Times New Roman"/>
                <w:sz w:val="22"/>
                <w:szCs w:val="22"/>
              </w:rPr>
              <w:t>компьютер</w:t>
            </w:r>
            <w:proofErr w:type="gramEnd"/>
            <w:r w:rsidRPr="00CA22BB">
              <w:rPr>
                <w:rFonts w:ascii="Times New Roman" w:hAnsi="Times New Roman" w:cs="Times New Roman"/>
                <w:sz w:val="22"/>
                <w:szCs w:val="22"/>
              </w:rPr>
              <w:t xml:space="preserve"> встроенный компьютер, память 2 ГБ</w:t>
            </w:r>
            <w:r>
              <w:rPr>
                <w:rFonts w:ascii="Times New Roman" w:hAnsi="Times New Roman" w:cs="Times New Roman"/>
                <w:sz w:val="22"/>
                <w:szCs w:val="22"/>
              </w:rPr>
              <w:t xml:space="preserve"> </w:t>
            </w:r>
            <w:r w:rsidRPr="00CA22BB">
              <w:rPr>
                <w:rFonts w:ascii="Times New Roman" w:hAnsi="Times New Roman" w:cs="Times New Roman"/>
                <w:sz w:val="22"/>
                <w:szCs w:val="22"/>
              </w:rPr>
              <w:t>Операционная система Windows.</w:t>
            </w:r>
          </w:p>
          <w:p w:rsidR="002C2CBC" w:rsidRDefault="002C2CBC" w:rsidP="00D64F03">
            <w:pPr>
              <w:pStyle w:val="a4"/>
              <w:spacing w:line="256" w:lineRule="auto"/>
              <w:rPr>
                <w:rFonts w:ascii="Times New Roman" w:hAnsi="Times New Roman" w:cs="Times New Roman"/>
                <w:sz w:val="22"/>
                <w:szCs w:val="22"/>
              </w:rPr>
            </w:pPr>
            <w:r>
              <w:rPr>
                <w:rFonts w:ascii="Times New Roman" w:hAnsi="Times New Roman" w:cs="Times New Roman"/>
                <w:sz w:val="22"/>
                <w:szCs w:val="22"/>
              </w:rPr>
              <w:t xml:space="preserve">Источник LED освещения: </w:t>
            </w:r>
            <w:r w:rsidRPr="00194E4B">
              <w:rPr>
                <w:rFonts w:ascii="Times New Roman" w:hAnsi="Times New Roman" w:cs="Times New Roman"/>
                <w:sz w:val="22"/>
                <w:szCs w:val="22"/>
              </w:rPr>
              <w:t>Встроенная система регулировки интенсивности</w:t>
            </w:r>
          </w:p>
          <w:p w:rsidR="002C2CBC" w:rsidRPr="00D104A7" w:rsidRDefault="002C2CBC" w:rsidP="00D64F03">
            <w:pPr>
              <w:pStyle w:val="a4"/>
              <w:spacing w:line="256" w:lineRule="auto"/>
              <w:rPr>
                <w:rFonts w:ascii="Times New Roman" w:hAnsi="Times New Roman" w:cs="Times New Roman"/>
                <w:sz w:val="22"/>
                <w:szCs w:val="22"/>
              </w:rPr>
            </w:pPr>
            <w:r>
              <w:rPr>
                <w:rFonts w:ascii="Times New Roman" w:hAnsi="Times New Roman" w:cs="Times New Roman"/>
                <w:sz w:val="22"/>
                <w:szCs w:val="22"/>
              </w:rPr>
              <w:t xml:space="preserve">Максимальная яркость стимула: </w:t>
            </w:r>
            <w:r w:rsidRPr="00194E4B">
              <w:rPr>
                <w:rFonts w:ascii="Times New Roman" w:hAnsi="Times New Roman" w:cs="Times New Roman"/>
                <w:sz w:val="22"/>
                <w:szCs w:val="22"/>
              </w:rPr>
              <w:t>10 000 Asb</w:t>
            </w:r>
          </w:p>
          <w:p w:rsidR="002C2CBC" w:rsidRDefault="002C2CBC" w:rsidP="00D64F03">
            <w:pPr>
              <w:pStyle w:val="a4"/>
              <w:spacing w:line="256" w:lineRule="auto"/>
              <w:rPr>
                <w:rFonts w:ascii="Times New Roman" w:hAnsi="Times New Roman" w:cs="Times New Roman"/>
                <w:sz w:val="22"/>
                <w:szCs w:val="22"/>
              </w:rPr>
            </w:pPr>
            <w:r>
              <w:rPr>
                <w:rFonts w:ascii="Times New Roman" w:hAnsi="Times New Roman" w:cs="Times New Roman"/>
                <w:sz w:val="22"/>
                <w:szCs w:val="22"/>
              </w:rPr>
              <w:t>В</w:t>
            </w:r>
            <w:r w:rsidRPr="000D6280">
              <w:rPr>
                <w:rFonts w:ascii="Times New Roman" w:hAnsi="Times New Roman" w:cs="Times New Roman"/>
                <w:sz w:val="22"/>
                <w:szCs w:val="22"/>
              </w:rPr>
              <w:t>ысокое качество исполнения; офтальмологическое оборудование собрано из хороших материалов, способно функционировать в интенсивном режиме несколько лет.</w:t>
            </w:r>
          </w:p>
        </w:tc>
        <w:tc>
          <w:tcPr>
            <w:tcW w:w="1314" w:type="dxa"/>
            <w:tcBorders>
              <w:top w:val="single" w:sz="4" w:space="0" w:color="auto"/>
              <w:left w:val="single" w:sz="4" w:space="0" w:color="auto"/>
              <w:bottom w:val="single" w:sz="4" w:space="0" w:color="auto"/>
              <w:right w:val="single" w:sz="4" w:space="0" w:color="auto"/>
            </w:tcBorders>
            <w:vAlign w:val="center"/>
            <w:hideMark/>
          </w:tcPr>
          <w:p w:rsidR="002C2CBC" w:rsidRDefault="002C2CBC" w:rsidP="00D64F03">
            <w:pPr>
              <w:pStyle w:val="a4"/>
              <w:spacing w:line="256" w:lineRule="auto"/>
              <w:rPr>
                <w:rFonts w:ascii="Times New Roman" w:hAnsi="Times New Roman" w:cs="Times New Roman"/>
                <w:sz w:val="22"/>
                <w:szCs w:val="22"/>
              </w:rPr>
            </w:pPr>
            <w:r>
              <w:rPr>
                <w:rFonts w:ascii="Times New Roman" w:hAnsi="Times New Roman" w:cs="Times New Roman"/>
                <w:sz w:val="22"/>
                <w:szCs w:val="22"/>
              </w:rPr>
              <w:lastRenderedPageBreak/>
              <w:t>1 шт.</w:t>
            </w:r>
          </w:p>
        </w:tc>
      </w:tr>
      <w:tr w:rsidR="002C2CBC" w:rsidTr="00D64F03">
        <w:trPr>
          <w:trHeight w:val="141"/>
        </w:trPr>
        <w:tc>
          <w:tcPr>
            <w:tcW w:w="708" w:type="dxa"/>
            <w:vMerge w:val="restart"/>
            <w:tcBorders>
              <w:top w:val="single" w:sz="4" w:space="0" w:color="auto"/>
              <w:left w:val="single" w:sz="4" w:space="0" w:color="auto"/>
              <w:bottom w:val="single" w:sz="4" w:space="0" w:color="auto"/>
              <w:right w:val="single" w:sz="4" w:space="0" w:color="auto"/>
            </w:tcBorders>
            <w:vAlign w:val="center"/>
          </w:tcPr>
          <w:p w:rsidR="002C2CBC" w:rsidRDefault="002C2CBC" w:rsidP="00D64F03">
            <w:pPr>
              <w:pStyle w:val="a4"/>
              <w:spacing w:line="256" w:lineRule="auto"/>
              <w:rPr>
                <w:rFonts w:ascii="Times New Roman" w:hAnsi="Times New Roman" w:cs="Times New Roman"/>
                <w:sz w:val="22"/>
                <w:szCs w:val="22"/>
              </w:rPr>
            </w:pPr>
          </w:p>
        </w:tc>
        <w:tc>
          <w:tcPr>
            <w:tcW w:w="3823" w:type="dxa"/>
            <w:vMerge w:val="restart"/>
            <w:tcBorders>
              <w:top w:val="single" w:sz="4" w:space="0" w:color="auto"/>
              <w:left w:val="single" w:sz="4" w:space="0" w:color="auto"/>
              <w:bottom w:val="single" w:sz="4" w:space="0" w:color="auto"/>
              <w:right w:val="single" w:sz="4" w:space="0" w:color="auto"/>
            </w:tcBorders>
            <w:vAlign w:val="center"/>
          </w:tcPr>
          <w:p w:rsidR="002C2CBC" w:rsidRDefault="002C2CBC" w:rsidP="00D64F03">
            <w:pPr>
              <w:pStyle w:val="a4"/>
              <w:spacing w:line="256" w:lineRule="auto"/>
              <w:rPr>
                <w:rFonts w:ascii="Times New Roman" w:hAnsi="Times New Roman" w:cs="Times New Roman"/>
                <w:sz w:val="22"/>
                <w:szCs w:val="22"/>
              </w:rPr>
            </w:pPr>
          </w:p>
        </w:tc>
        <w:tc>
          <w:tcPr>
            <w:tcW w:w="9344" w:type="dxa"/>
            <w:gridSpan w:val="5"/>
            <w:tcBorders>
              <w:top w:val="single" w:sz="4" w:space="0" w:color="auto"/>
              <w:left w:val="single" w:sz="4" w:space="0" w:color="auto"/>
              <w:bottom w:val="single" w:sz="4" w:space="0" w:color="auto"/>
              <w:right w:val="single" w:sz="4" w:space="0" w:color="auto"/>
            </w:tcBorders>
            <w:hideMark/>
          </w:tcPr>
          <w:p w:rsidR="002C2CBC" w:rsidRDefault="002C2CBC" w:rsidP="00D64F03">
            <w:pPr>
              <w:pStyle w:val="a4"/>
              <w:spacing w:line="256" w:lineRule="auto"/>
              <w:rPr>
                <w:rFonts w:ascii="Times New Roman" w:hAnsi="Times New Roman" w:cs="Times New Roman"/>
                <w:sz w:val="22"/>
                <w:szCs w:val="22"/>
              </w:rPr>
            </w:pPr>
            <w:r>
              <w:rPr>
                <w:rFonts w:ascii="Times New Roman" w:hAnsi="Times New Roman"/>
                <w:i/>
              </w:rPr>
              <w:t xml:space="preserve">          Дополнительные комплектующие</w:t>
            </w:r>
          </w:p>
        </w:tc>
        <w:tc>
          <w:tcPr>
            <w:tcW w:w="1320" w:type="dxa"/>
            <w:gridSpan w:val="2"/>
            <w:tcBorders>
              <w:top w:val="single" w:sz="4" w:space="0" w:color="auto"/>
              <w:left w:val="single" w:sz="4" w:space="0" w:color="auto"/>
              <w:bottom w:val="single" w:sz="4" w:space="0" w:color="auto"/>
              <w:right w:val="single" w:sz="4" w:space="0" w:color="auto"/>
            </w:tcBorders>
            <w:hideMark/>
          </w:tcPr>
          <w:p w:rsidR="002C2CBC" w:rsidRDefault="002C2CBC" w:rsidP="00D64F03">
            <w:pPr>
              <w:pStyle w:val="a4"/>
              <w:spacing w:line="256" w:lineRule="auto"/>
              <w:rPr>
                <w:rFonts w:ascii="Times New Roman" w:hAnsi="Times New Roman" w:cs="Times New Roman"/>
                <w:sz w:val="22"/>
                <w:szCs w:val="22"/>
              </w:rPr>
            </w:pPr>
          </w:p>
        </w:tc>
      </w:tr>
      <w:tr w:rsidR="002C2CBC" w:rsidTr="00D64F03">
        <w:trPr>
          <w:trHeight w:val="141"/>
        </w:trPr>
        <w:tc>
          <w:tcPr>
            <w:tcW w:w="708" w:type="dxa"/>
            <w:vMerge/>
            <w:tcBorders>
              <w:top w:val="single" w:sz="4" w:space="0" w:color="auto"/>
              <w:left w:val="single" w:sz="4" w:space="0" w:color="auto"/>
              <w:bottom w:val="single" w:sz="4" w:space="0" w:color="auto"/>
              <w:right w:val="single" w:sz="4" w:space="0" w:color="auto"/>
            </w:tcBorders>
            <w:vAlign w:val="center"/>
            <w:hideMark/>
          </w:tcPr>
          <w:p w:rsidR="002C2CBC" w:rsidRDefault="002C2CBC" w:rsidP="00D64F03">
            <w:pPr>
              <w:rPr>
                <w:rFonts w:ascii="Times New Roman" w:hAnsi="Times New Roman" w:cs="Times New Roman"/>
              </w:rPr>
            </w:pPr>
          </w:p>
        </w:tc>
        <w:tc>
          <w:tcPr>
            <w:tcW w:w="3823" w:type="dxa"/>
            <w:vMerge/>
            <w:tcBorders>
              <w:top w:val="single" w:sz="4" w:space="0" w:color="auto"/>
              <w:left w:val="single" w:sz="4" w:space="0" w:color="auto"/>
              <w:bottom w:val="single" w:sz="4" w:space="0" w:color="auto"/>
              <w:right w:val="single" w:sz="4" w:space="0" w:color="auto"/>
            </w:tcBorders>
            <w:vAlign w:val="center"/>
            <w:hideMark/>
          </w:tcPr>
          <w:p w:rsidR="002C2CBC" w:rsidRDefault="002C2CBC" w:rsidP="00D64F03">
            <w:pPr>
              <w:rPr>
                <w:rFonts w:ascii="Times New Roman" w:hAnsi="Times New Roman" w:cs="Times New Roman"/>
              </w:rPr>
            </w:pPr>
          </w:p>
        </w:tc>
        <w:tc>
          <w:tcPr>
            <w:tcW w:w="709" w:type="dxa"/>
            <w:gridSpan w:val="2"/>
            <w:tcBorders>
              <w:top w:val="single" w:sz="4" w:space="0" w:color="auto"/>
              <w:left w:val="single" w:sz="4" w:space="0" w:color="auto"/>
              <w:bottom w:val="single" w:sz="4" w:space="0" w:color="auto"/>
              <w:right w:val="single" w:sz="4" w:space="0" w:color="auto"/>
            </w:tcBorders>
            <w:hideMark/>
          </w:tcPr>
          <w:p w:rsidR="002C2CBC" w:rsidRDefault="002C2CBC" w:rsidP="00D64F03">
            <w:pPr>
              <w:spacing w:line="256" w:lineRule="auto"/>
              <w:rPr>
                <w:rFonts w:ascii="Times New Roman" w:hAnsi="Times New Roman"/>
              </w:rPr>
            </w:pPr>
            <w:r>
              <w:rPr>
                <w:rFonts w:ascii="Times New Roman" w:hAnsi="Times New Roman"/>
                <w:sz w:val="22"/>
                <w:szCs w:val="22"/>
              </w:rPr>
              <w:t>1.</w:t>
            </w:r>
          </w:p>
        </w:tc>
        <w:tc>
          <w:tcPr>
            <w:tcW w:w="2835" w:type="dxa"/>
            <w:tcBorders>
              <w:top w:val="single" w:sz="4" w:space="0" w:color="auto"/>
              <w:left w:val="single" w:sz="4" w:space="0" w:color="auto"/>
              <w:bottom w:val="single" w:sz="4" w:space="0" w:color="auto"/>
              <w:right w:val="single" w:sz="4" w:space="0" w:color="auto"/>
            </w:tcBorders>
            <w:hideMark/>
          </w:tcPr>
          <w:p w:rsidR="002C2CBC" w:rsidRDefault="002C2CBC" w:rsidP="00D64F03">
            <w:pPr>
              <w:spacing w:line="256" w:lineRule="auto"/>
              <w:rPr>
                <w:rFonts w:ascii="Times New Roman" w:hAnsi="Times New Roman"/>
                <w:i/>
              </w:rPr>
            </w:pPr>
            <w:r>
              <w:rPr>
                <w:rFonts w:ascii="Times New Roman" w:eastAsiaTheme="minorHAnsi" w:hAnsi="Times New Roman" w:cs="Times New Roman"/>
                <w:color w:val="auto"/>
                <w:sz w:val="22"/>
                <w:szCs w:val="22"/>
                <w:lang w:eastAsia="en-US"/>
              </w:rPr>
              <w:t>Кнопка реакции пациента</w:t>
            </w:r>
          </w:p>
        </w:tc>
        <w:tc>
          <w:tcPr>
            <w:tcW w:w="5806" w:type="dxa"/>
            <w:gridSpan w:val="3"/>
            <w:tcBorders>
              <w:top w:val="single" w:sz="4" w:space="0" w:color="auto"/>
              <w:left w:val="single" w:sz="4" w:space="0" w:color="auto"/>
              <w:bottom w:val="single" w:sz="4" w:space="0" w:color="auto"/>
              <w:right w:val="single" w:sz="4" w:space="0" w:color="auto"/>
            </w:tcBorders>
          </w:tcPr>
          <w:p w:rsidR="002C2CBC" w:rsidRPr="00ED31E0" w:rsidRDefault="002C2CBC" w:rsidP="00D64F03">
            <w:pPr>
              <w:spacing w:line="256" w:lineRule="auto"/>
              <w:ind w:left="181"/>
              <w:rPr>
                <w:rFonts w:ascii="Times New Roman" w:hAnsi="Times New Roman"/>
              </w:rPr>
            </w:pPr>
            <w:r w:rsidRPr="00ED31E0">
              <w:rPr>
                <w:rFonts w:ascii="Times New Roman" w:hAnsi="Times New Roman"/>
              </w:rPr>
              <w:t>Кнопка ответа пациента предназначена для фиксации реакции пациента в ходе периметрического исследования.</w:t>
            </w:r>
          </w:p>
          <w:p w:rsidR="002C2CBC" w:rsidRPr="00ED31E0" w:rsidRDefault="002C2CBC" w:rsidP="00D64F03">
            <w:pPr>
              <w:spacing w:line="256" w:lineRule="auto"/>
              <w:ind w:left="181"/>
              <w:rPr>
                <w:rFonts w:ascii="Times New Roman" w:hAnsi="Times New Roman"/>
              </w:rPr>
            </w:pPr>
            <w:r w:rsidRPr="00ED31E0">
              <w:rPr>
                <w:rFonts w:ascii="Times New Roman" w:hAnsi="Times New Roman"/>
              </w:rPr>
              <w:t>В руке пациент удерживает кнопку обратной связи (кнопка «вижу»), на которую должен был нажимать в тот момент, когда он видит диагностический стимул, так же как и в случае классической автоматической периметрии</w:t>
            </w:r>
          </w:p>
          <w:p w:rsidR="002C2CBC" w:rsidRDefault="002C2CBC" w:rsidP="00D64F03">
            <w:pPr>
              <w:spacing w:line="256" w:lineRule="auto"/>
              <w:ind w:left="181"/>
              <w:rPr>
                <w:rFonts w:ascii="Times New Roman" w:hAnsi="Times New Roman"/>
                <w:i/>
              </w:rPr>
            </w:pPr>
            <w:r>
              <w:rPr>
                <w:rFonts w:ascii="Times New Roman" w:hAnsi="Times New Roman"/>
              </w:rPr>
              <w:t xml:space="preserve"> 1х 1,0 м,</w:t>
            </w:r>
            <w:r w:rsidRPr="00ED31E0">
              <w:rPr>
                <w:rFonts w:ascii="Times New Roman" w:hAnsi="Times New Roman"/>
              </w:rPr>
              <w:t xml:space="preserve"> разъём - RJ-45</w:t>
            </w:r>
          </w:p>
        </w:tc>
        <w:tc>
          <w:tcPr>
            <w:tcW w:w="1314" w:type="dxa"/>
            <w:tcBorders>
              <w:top w:val="single" w:sz="4" w:space="0" w:color="auto"/>
              <w:left w:val="single" w:sz="4" w:space="0" w:color="auto"/>
              <w:bottom w:val="single" w:sz="4" w:space="0" w:color="auto"/>
              <w:right w:val="single" w:sz="4" w:space="0" w:color="auto"/>
            </w:tcBorders>
          </w:tcPr>
          <w:p w:rsidR="002C2CBC" w:rsidRDefault="002C2CBC" w:rsidP="00D64F03">
            <w:r w:rsidRPr="00055B02">
              <w:rPr>
                <w:rFonts w:ascii="Times New Roman" w:hAnsi="Times New Roman" w:cs="Times New Roman"/>
                <w:sz w:val="22"/>
                <w:szCs w:val="22"/>
              </w:rPr>
              <w:t>1шт.</w:t>
            </w:r>
          </w:p>
        </w:tc>
      </w:tr>
      <w:tr w:rsidR="002C2CBC" w:rsidTr="00D64F03">
        <w:trPr>
          <w:trHeight w:val="141"/>
        </w:trPr>
        <w:tc>
          <w:tcPr>
            <w:tcW w:w="708" w:type="dxa"/>
            <w:vMerge/>
            <w:tcBorders>
              <w:top w:val="single" w:sz="4" w:space="0" w:color="auto"/>
              <w:left w:val="single" w:sz="4" w:space="0" w:color="auto"/>
              <w:bottom w:val="single" w:sz="4" w:space="0" w:color="auto"/>
              <w:right w:val="single" w:sz="4" w:space="0" w:color="auto"/>
            </w:tcBorders>
            <w:vAlign w:val="center"/>
            <w:hideMark/>
          </w:tcPr>
          <w:p w:rsidR="002C2CBC" w:rsidRDefault="002C2CBC" w:rsidP="00D64F03">
            <w:pPr>
              <w:rPr>
                <w:rFonts w:ascii="Times New Roman" w:hAnsi="Times New Roman" w:cs="Times New Roman"/>
              </w:rPr>
            </w:pPr>
          </w:p>
        </w:tc>
        <w:tc>
          <w:tcPr>
            <w:tcW w:w="3823" w:type="dxa"/>
            <w:vMerge/>
            <w:tcBorders>
              <w:top w:val="single" w:sz="4" w:space="0" w:color="auto"/>
              <w:left w:val="single" w:sz="4" w:space="0" w:color="auto"/>
              <w:bottom w:val="single" w:sz="4" w:space="0" w:color="auto"/>
              <w:right w:val="single" w:sz="4" w:space="0" w:color="auto"/>
            </w:tcBorders>
            <w:vAlign w:val="center"/>
            <w:hideMark/>
          </w:tcPr>
          <w:p w:rsidR="002C2CBC" w:rsidRDefault="002C2CBC" w:rsidP="00D64F03">
            <w:pPr>
              <w:rPr>
                <w:rFonts w:ascii="Times New Roman" w:hAnsi="Times New Roman" w:cs="Times New Roman"/>
              </w:rPr>
            </w:pPr>
          </w:p>
        </w:tc>
        <w:tc>
          <w:tcPr>
            <w:tcW w:w="709" w:type="dxa"/>
            <w:gridSpan w:val="2"/>
            <w:tcBorders>
              <w:top w:val="single" w:sz="4" w:space="0" w:color="auto"/>
              <w:left w:val="single" w:sz="4" w:space="0" w:color="auto"/>
              <w:bottom w:val="single" w:sz="4" w:space="0" w:color="auto"/>
              <w:right w:val="single" w:sz="4" w:space="0" w:color="auto"/>
            </w:tcBorders>
            <w:hideMark/>
          </w:tcPr>
          <w:p w:rsidR="002C2CBC" w:rsidRDefault="002C2CBC" w:rsidP="00D64F03">
            <w:pPr>
              <w:spacing w:line="256" w:lineRule="auto"/>
              <w:rPr>
                <w:rFonts w:ascii="Times New Roman" w:hAnsi="Times New Roman"/>
              </w:rPr>
            </w:pPr>
            <w:r>
              <w:rPr>
                <w:rFonts w:ascii="Times New Roman" w:hAnsi="Times New Roman"/>
                <w:sz w:val="22"/>
                <w:szCs w:val="22"/>
              </w:rPr>
              <w:t>2.</w:t>
            </w:r>
          </w:p>
        </w:tc>
        <w:tc>
          <w:tcPr>
            <w:tcW w:w="2835" w:type="dxa"/>
            <w:tcBorders>
              <w:top w:val="single" w:sz="4" w:space="0" w:color="auto"/>
              <w:left w:val="single" w:sz="4" w:space="0" w:color="auto"/>
              <w:bottom w:val="single" w:sz="4" w:space="0" w:color="auto"/>
              <w:right w:val="single" w:sz="4" w:space="0" w:color="auto"/>
            </w:tcBorders>
            <w:hideMark/>
          </w:tcPr>
          <w:p w:rsidR="002C2CBC" w:rsidRDefault="002C2CBC" w:rsidP="00D64F03">
            <w:pPr>
              <w:spacing w:line="256" w:lineRule="auto"/>
              <w:rPr>
                <w:rFonts w:ascii="Times New Roman" w:hAnsi="Times New Roman"/>
              </w:rPr>
            </w:pPr>
            <w:r>
              <w:rPr>
                <w:rFonts w:ascii="Times New Roman" w:eastAsiaTheme="minorHAnsi" w:hAnsi="Times New Roman" w:cs="Times New Roman"/>
                <w:color w:val="auto"/>
                <w:sz w:val="22"/>
                <w:szCs w:val="22"/>
                <w:lang w:eastAsia="en-US"/>
              </w:rPr>
              <w:t>Шнур питания</w:t>
            </w:r>
          </w:p>
        </w:tc>
        <w:tc>
          <w:tcPr>
            <w:tcW w:w="5806" w:type="dxa"/>
            <w:gridSpan w:val="3"/>
            <w:tcBorders>
              <w:top w:val="single" w:sz="4" w:space="0" w:color="auto"/>
              <w:left w:val="single" w:sz="4" w:space="0" w:color="auto"/>
              <w:bottom w:val="single" w:sz="4" w:space="0" w:color="auto"/>
              <w:right w:val="single" w:sz="4" w:space="0" w:color="auto"/>
            </w:tcBorders>
          </w:tcPr>
          <w:p w:rsidR="002C2CBC" w:rsidRDefault="002C2CBC" w:rsidP="00D64F03">
            <w:pPr>
              <w:spacing w:line="256" w:lineRule="auto"/>
              <w:ind w:left="39"/>
              <w:rPr>
                <w:rFonts w:ascii="Times New Roman" w:hAnsi="Times New Roman"/>
              </w:rPr>
            </w:pPr>
            <w:r w:rsidRPr="00B57665">
              <w:rPr>
                <w:rFonts w:ascii="Times New Roman" w:hAnsi="Times New Roman"/>
              </w:rPr>
              <w:t>220В, 50-60Гц</w:t>
            </w:r>
            <w:r>
              <w:rPr>
                <w:rFonts w:ascii="Times New Roman" w:hAnsi="Times New Roman"/>
              </w:rPr>
              <w:t>,</w:t>
            </w:r>
          </w:p>
          <w:p w:rsidR="002C2CBC" w:rsidRDefault="002C2CBC" w:rsidP="00D64F03">
            <w:pPr>
              <w:spacing w:line="256" w:lineRule="auto"/>
              <w:ind w:left="39"/>
              <w:rPr>
                <w:rFonts w:ascii="Times New Roman" w:hAnsi="Times New Roman"/>
              </w:rPr>
            </w:pPr>
            <w:r w:rsidRPr="00B57665">
              <w:rPr>
                <w:rFonts w:ascii="Times New Roman" w:hAnsi="Times New Roman"/>
              </w:rPr>
              <w:t>Кабель пита</w:t>
            </w:r>
            <w:r>
              <w:rPr>
                <w:rFonts w:ascii="Times New Roman" w:hAnsi="Times New Roman"/>
              </w:rPr>
              <w:t>ния, сетевой шнур для  прибора 1х 1,5мм², 220В, 2.5A.</w:t>
            </w:r>
          </w:p>
        </w:tc>
        <w:tc>
          <w:tcPr>
            <w:tcW w:w="1314" w:type="dxa"/>
            <w:tcBorders>
              <w:top w:val="single" w:sz="4" w:space="0" w:color="auto"/>
              <w:left w:val="single" w:sz="4" w:space="0" w:color="auto"/>
              <w:bottom w:val="single" w:sz="4" w:space="0" w:color="auto"/>
              <w:right w:val="single" w:sz="4" w:space="0" w:color="auto"/>
            </w:tcBorders>
          </w:tcPr>
          <w:p w:rsidR="002C2CBC" w:rsidRDefault="002C2CBC" w:rsidP="00D64F03">
            <w:r w:rsidRPr="00055B02">
              <w:rPr>
                <w:rFonts w:ascii="Times New Roman" w:hAnsi="Times New Roman" w:cs="Times New Roman"/>
                <w:sz w:val="22"/>
                <w:szCs w:val="22"/>
              </w:rPr>
              <w:t>1шт.</w:t>
            </w:r>
          </w:p>
        </w:tc>
      </w:tr>
      <w:tr w:rsidR="002C2CBC" w:rsidTr="00D64F03">
        <w:trPr>
          <w:trHeight w:val="141"/>
        </w:trPr>
        <w:tc>
          <w:tcPr>
            <w:tcW w:w="708" w:type="dxa"/>
            <w:vMerge/>
            <w:tcBorders>
              <w:top w:val="single" w:sz="4" w:space="0" w:color="auto"/>
              <w:left w:val="single" w:sz="4" w:space="0" w:color="auto"/>
              <w:bottom w:val="single" w:sz="4" w:space="0" w:color="auto"/>
              <w:right w:val="single" w:sz="4" w:space="0" w:color="auto"/>
            </w:tcBorders>
            <w:vAlign w:val="center"/>
            <w:hideMark/>
          </w:tcPr>
          <w:p w:rsidR="002C2CBC" w:rsidRDefault="002C2CBC" w:rsidP="00D64F03">
            <w:pPr>
              <w:rPr>
                <w:rFonts w:ascii="Times New Roman" w:hAnsi="Times New Roman" w:cs="Times New Roman"/>
              </w:rPr>
            </w:pPr>
          </w:p>
        </w:tc>
        <w:tc>
          <w:tcPr>
            <w:tcW w:w="3823" w:type="dxa"/>
            <w:vMerge/>
            <w:tcBorders>
              <w:top w:val="single" w:sz="4" w:space="0" w:color="auto"/>
              <w:left w:val="single" w:sz="4" w:space="0" w:color="auto"/>
              <w:bottom w:val="single" w:sz="4" w:space="0" w:color="auto"/>
              <w:right w:val="single" w:sz="4" w:space="0" w:color="auto"/>
            </w:tcBorders>
            <w:vAlign w:val="center"/>
            <w:hideMark/>
          </w:tcPr>
          <w:p w:rsidR="002C2CBC" w:rsidRDefault="002C2CBC" w:rsidP="00D64F03">
            <w:pPr>
              <w:rPr>
                <w:rFonts w:ascii="Times New Roman" w:hAnsi="Times New Roman" w:cs="Times New Roman"/>
              </w:rPr>
            </w:pPr>
          </w:p>
        </w:tc>
        <w:tc>
          <w:tcPr>
            <w:tcW w:w="709" w:type="dxa"/>
            <w:gridSpan w:val="2"/>
            <w:tcBorders>
              <w:top w:val="single" w:sz="4" w:space="0" w:color="auto"/>
              <w:left w:val="single" w:sz="4" w:space="0" w:color="auto"/>
              <w:bottom w:val="single" w:sz="4" w:space="0" w:color="auto"/>
              <w:right w:val="single" w:sz="4" w:space="0" w:color="auto"/>
            </w:tcBorders>
            <w:hideMark/>
          </w:tcPr>
          <w:p w:rsidR="002C2CBC" w:rsidRDefault="002C2CBC" w:rsidP="00D64F03">
            <w:pPr>
              <w:spacing w:line="256" w:lineRule="auto"/>
              <w:rPr>
                <w:rFonts w:ascii="Times New Roman" w:hAnsi="Times New Roman"/>
              </w:rPr>
            </w:pPr>
            <w:r>
              <w:rPr>
                <w:rFonts w:ascii="Times New Roman" w:hAnsi="Times New Roman"/>
                <w:sz w:val="22"/>
                <w:szCs w:val="22"/>
              </w:rPr>
              <w:t>3.</w:t>
            </w:r>
          </w:p>
        </w:tc>
        <w:tc>
          <w:tcPr>
            <w:tcW w:w="2835" w:type="dxa"/>
            <w:tcBorders>
              <w:top w:val="single" w:sz="4" w:space="0" w:color="auto"/>
              <w:left w:val="single" w:sz="4" w:space="0" w:color="auto"/>
              <w:bottom w:val="single" w:sz="4" w:space="0" w:color="auto"/>
              <w:right w:val="single" w:sz="4" w:space="0" w:color="auto"/>
            </w:tcBorders>
            <w:hideMark/>
          </w:tcPr>
          <w:p w:rsidR="002C2CBC" w:rsidRDefault="002C2CBC" w:rsidP="00D64F03">
            <w:pPr>
              <w:spacing w:line="256" w:lineRule="auto"/>
              <w:rPr>
                <w:rFonts w:ascii="Times New Roman" w:hAnsi="Times New Roman"/>
              </w:rPr>
            </w:pPr>
            <w:r>
              <w:rPr>
                <w:rFonts w:ascii="Times New Roman" w:eastAsiaTheme="minorHAnsi" w:hAnsi="Times New Roman" w:cs="Times New Roman"/>
                <w:color w:val="auto"/>
                <w:sz w:val="22"/>
                <w:szCs w:val="22"/>
                <w:lang w:eastAsia="en-US"/>
              </w:rPr>
              <w:t>Пылезащитный чехол</w:t>
            </w:r>
          </w:p>
        </w:tc>
        <w:tc>
          <w:tcPr>
            <w:tcW w:w="5806" w:type="dxa"/>
            <w:gridSpan w:val="3"/>
            <w:tcBorders>
              <w:top w:val="single" w:sz="4" w:space="0" w:color="auto"/>
              <w:left w:val="single" w:sz="4" w:space="0" w:color="auto"/>
              <w:bottom w:val="single" w:sz="4" w:space="0" w:color="auto"/>
              <w:right w:val="single" w:sz="4" w:space="0" w:color="auto"/>
            </w:tcBorders>
          </w:tcPr>
          <w:p w:rsidR="002C2CBC" w:rsidRDefault="002C2CBC" w:rsidP="00D64F03">
            <w:pPr>
              <w:spacing w:line="256" w:lineRule="auto"/>
              <w:ind w:left="39"/>
              <w:rPr>
                <w:rFonts w:ascii="Times New Roman" w:hAnsi="Times New Roman"/>
              </w:rPr>
            </w:pPr>
            <w:r>
              <w:rPr>
                <w:rFonts w:ascii="Times New Roman" w:hAnsi="Times New Roman"/>
              </w:rPr>
              <w:t>Пылезащитный чехол</w:t>
            </w:r>
            <w:r w:rsidRPr="00ED31E0">
              <w:rPr>
                <w:rFonts w:ascii="Times New Roman" w:hAnsi="Times New Roman"/>
              </w:rPr>
              <w:t xml:space="preserve"> являются важным аксессуаром </w:t>
            </w:r>
            <w:r w:rsidRPr="00ED31E0">
              <w:rPr>
                <w:rFonts w:ascii="Times New Roman" w:hAnsi="Times New Roman"/>
              </w:rPr>
              <w:lastRenderedPageBreak/>
              <w:t>для защиты устройств от грязи, пыли и других элементов, которые могут их повредить</w:t>
            </w:r>
            <w:r>
              <w:rPr>
                <w:rFonts w:ascii="Times New Roman" w:hAnsi="Times New Roman"/>
              </w:rPr>
              <w:t>.</w:t>
            </w:r>
          </w:p>
          <w:p w:rsidR="002C2CBC" w:rsidRDefault="002C2CBC" w:rsidP="00D64F03">
            <w:pPr>
              <w:spacing w:line="256" w:lineRule="auto"/>
              <w:ind w:left="39"/>
              <w:rPr>
                <w:rFonts w:ascii="Times New Roman" w:hAnsi="Times New Roman"/>
              </w:rPr>
            </w:pPr>
            <w:proofErr w:type="gramStart"/>
            <w:r>
              <w:rPr>
                <w:rFonts w:ascii="Times New Roman" w:hAnsi="Times New Roman"/>
              </w:rPr>
              <w:t>Т</w:t>
            </w:r>
            <w:r w:rsidRPr="00ED31E0">
              <w:rPr>
                <w:rFonts w:ascii="Times New Roman" w:hAnsi="Times New Roman"/>
              </w:rPr>
              <w:t>кане</w:t>
            </w:r>
            <w:r>
              <w:rPr>
                <w:rFonts w:ascii="Times New Roman" w:hAnsi="Times New Roman"/>
              </w:rPr>
              <w:t>вый</w:t>
            </w:r>
            <w:proofErr w:type="gramEnd"/>
            <w:r>
              <w:rPr>
                <w:rFonts w:ascii="Times New Roman" w:hAnsi="Times New Roman"/>
              </w:rPr>
              <w:t>, с двумя ручками</w:t>
            </w:r>
            <w:r w:rsidRPr="00ED31E0">
              <w:rPr>
                <w:rFonts w:ascii="Times New Roman" w:hAnsi="Times New Roman"/>
              </w:rPr>
              <w:t xml:space="preserve">. </w:t>
            </w:r>
          </w:p>
        </w:tc>
        <w:tc>
          <w:tcPr>
            <w:tcW w:w="1314" w:type="dxa"/>
            <w:tcBorders>
              <w:top w:val="single" w:sz="4" w:space="0" w:color="auto"/>
              <w:left w:val="single" w:sz="4" w:space="0" w:color="auto"/>
              <w:bottom w:val="single" w:sz="4" w:space="0" w:color="auto"/>
              <w:right w:val="single" w:sz="4" w:space="0" w:color="auto"/>
            </w:tcBorders>
          </w:tcPr>
          <w:p w:rsidR="002C2CBC" w:rsidRDefault="002C2CBC" w:rsidP="00D64F03">
            <w:r w:rsidRPr="00055B02">
              <w:rPr>
                <w:rFonts w:ascii="Times New Roman" w:hAnsi="Times New Roman" w:cs="Times New Roman"/>
                <w:sz w:val="22"/>
                <w:szCs w:val="22"/>
              </w:rPr>
              <w:lastRenderedPageBreak/>
              <w:t>1шт.</w:t>
            </w:r>
          </w:p>
        </w:tc>
      </w:tr>
      <w:tr w:rsidR="002C2CBC" w:rsidTr="00D64F03">
        <w:trPr>
          <w:trHeight w:val="141"/>
        </w:trPr>
        <w:tc>
          <w:tcPr>
            <w:tcW w:w="708" w:type="dxa"/>
            <w:vMerge/>
            <w:tcBorders>
              <w:top w:val="single" w:sz="4" w:space="0" w:color="auto"/>
              <w:left w:val="single" w:sz="4" w:space="0" w:color="auto"/>
              <w:bottom w:val="single" w:sz="4" w:space="0" w:color="auto"/>
              <w:right w:val="single" w:sz="4" w:space="0" w:color="auto"/>
            </w:tcBorders>
            <w:vAlign w:val="center"/>
            <w:hideMark/>
          </w:tcPr>
          <w:p w:rsidR="002C2CBC" w:rsidRDefault="002C2CBC" w:rsidP="00D64F03">
            <w:pPr>
              <w:rPr>
                <w:rFonts w:ascii="Times New Roman" w:hAnsi="Times New Roman" w:cs="Times New Roman"/>
              </w:rPr>
            </w:pPr>
          </w:p>
        </w:tc>
        <w:tc>
          <w:tcPr>
            <w:tcW w:w="3823" w:type="dxa"/>
            <w:vMerge/>
            <w:tcBorders>
              <w:top w:val="single" w:sz="4" w:space="0" w:color="auto"/>
              <w:left w:val="single" w:sz="4" w:space="0" w:color="auto"/>
              <w:bottom w:val="single" w:sz="4" w:space="0" w:color="auto"/>
              <w:right w:val="single" w:sz="4" w:space="0" w:color="auto"/>
            </w:tcBorders>
            <w:vAlign w:val="center"/>
            <w:hideMark/>
          </w:tcPr>
          <w:p w:rsidR="002C2CBC" w:rsidRDefault="002C2CBC" w:rsidP="00D64F03">
            <w:pPr>
              <w:rPr>
                <w:rFonts w:ascii="Times New Roman" w:hAnsi="Times New Roman" w:cs="Times New Roman"/>
              </w:rPr>
            </w:pPr>
          </w:p>
        </w:tc>
        <w:tc>
          <w:tcPr>
            <w:tcW w:w="10664" w:type="dxa"/>
            <w:gridSpan w:val="7"/>
            <w:tcBorders>
              <w:top w:val="single" w:sz="4" w:space="0" w:color="auto"/>
              <w:left w:val="single" w:sz="4" w:space="0" w:color="auto"/>
              <w:bottom w:val="single" w:sz="4" w:space="0" w:color="auto"/>
              <w:right w:val="single" w:sz="4" w:space="0" w:color="auto"/>
            </w:tcBorders>
            <w:hideMark/>
          </w:tcPr>
          <w:p w:rsidR="002C2CBC" w:rsidRDefault="002C2CBC" w:rsidP="00D64F03">
            <w:pPr>
              <w:pStyle w:val="a4"/>
              <w:spacing w:line="256" w:lineRule="auto"/>
              <w:rPr>
                <w:rFonts w:ascii="Times New Roman" w:hAnsi="Times New Roman" w:cs="Times New Roman"/>
                <w:sz w:val="22"/>
                <w:szCs w:val="22"/>
              </w:rPr>
            </w:pPr>
            <w:r>
              <w:rPr>
                <w:rFonts w:ascii="Times New Roman" w:hAnsi="Times New Roman"/>
                <w:i/>
              </w:rPr>
              <w:t xml:space="preserve">              Расходные материалы и изнашиваемые узлы:</w:t>
            </w:r>
          </w:p>
        </w:tc>
      </w:tr>
      <w:tr w:rsidR="002C2CBC" w:rsidTr="00D64F03">
        <w:trPr>
          <w:trHeight w:val="141"/>
        </w:trPr>
        <w:tc>
          <w:tcPr>
            <w:tcW w:w="708" w:type="dxa"/>
            <w:vMerge/>
            <w:tcBorders>
              <w:top w:val="single" w:sz="4" w:space="0" w:color="auto"/>
              <w:left w:val="single" w:sz="4" w:space="0" w:color="auto"/>
              <w:bottom w:val="single" w:sz="4" w:space="0" w:color="auto"/>
              <w:right w:val="single" w:sz="4" w:space="0" w:color="auto"/>
            </w:tcBorders>
            <w:vAlign w:val="center"/>
            <w:hideMark/>
          </w:tcPr>
          <w:p w:rsidR="002C2CBC" w:rsidRDefault="002C2CBC" w:rsidP="00D64F03">
            <w:pPr>
              <w:rPr>
                <w:rFonts w:ascii="Times New Roman" w:hAnsi="Times New Roman" w:cs="Times New Roman"/>
              </w:rPr>
            </w:pPr>
          </w:p>
        </w:tc>
        <w:tc>
          <w:tcPr>
            <w:tcW w:w="3823" w:type="dxa"/>
            <w:vMerge/>
            <w:tcBorders>
              <w:top w:val="single" w:sz="4" w:space="0" w:color="auto"/>
              <w:left w:val="single" w:sz="4" w:space="0" w:color="auto"/>
              <w:bottom w:val="single" w:sz="4" w:space="0" w:color="auto"/>
              <w:right w:val="single" w:sz="4" w:space="0" w:color="auto"/>
            </w:tcBorders>
            <w:vAlign w:val="center"/>
            <w:hideMark/>
          </w:tcPr>
          <w:p w:rsidR="002C2CBC" w:rsidRDefault="002C2CBC" w:rsidP="00D64F03">
            <w:pPr>
              <w:rPr>
                <w:rFonts w:ascii="Times New Roman" w:hAnsi="Times New Roman" w:cs="Times New Roman"/>
              </w:rPr>
            </w:pPr>
          </w:p>
        </w:tc>
        <w:tc>
          <w:tcPr>
            <w:tcW w:w="675" w:type="dxa"/>
            <w:tcBorders>
              <w:top w:val="single" w:sz="4" w:space="0" w:color="auto"/>
              <w:left w:val="single" w:sz="4" w:space="0" w:color="auto"/>
              <w:bottom w:val="single" w:sz="4" w:space="0" w:color="auto"/>
              <w:right w:val="single" w:sz="4" w:space="0" w:color="auto"/>
            </w:tcBorders>
          </w:tcPr>
          <w:p w:rsidR="002C2CBC" w:rsidRPr="00744047" w:rsidRDefault="002C2CBC" w:rsidP="00D64F03">
            <w:pPr>
              <w:pStyle w:val="a4"/>
              <w:spacing w:line="256" w:lineRule="auto"/>
              <w:rPr>
                <w:rFonts w:ascii="Times New Roman" w:hAnsi="Times New Roman"/>
              </w:rPr>
            </w:pPr>
            <w:r>
              <w:rPr>
                <w:rFonts w:ascii="Times New Roman" w:hAnsi="Times New Roman"/>
              </w:rPr>
              <w:t>1.</w:t>
            </w:r>
          </w:p>
        </w:tc>
        <w:tc>
          <w:tcPr>
            <w:tcW w:w="8640" w:type="dxa"/>
            <w:gridSpan w:val="3"/>
            <w:tcBorders>
              <w:top w:val="single" w:sz="4" w:space="0" w:color="auto"/>
              <w:left w:val="single" w:sz="4" w:space="0" w:color="auto"/>
              <w:bottom w:val="single" w:sz="4" w:space="0" w:color="auto"/>
              <w:right w:val="single" w:sz="4" w:space="0" w:color="auto"/>
            </w:tcBorders>
          </w:tcPr>
          <w:p w:rsidR="002C2CBC" w:rsidRDefault="002C2CBC" w:rsidP="00D64F03">
            <w:pPr>
              <w:pStyle w:val="a4"/>
              <w:spacing w:line="256" w:lineRule="auto"/>
              <w:rPr>
                <w:rFonts w:ascii="Times New Roman" w:hAnsi="Times New Roman"/>
              </w:rPr>
            </w:pPr>
            <w:r>
              <w:rPr>
                <w:rFonts w:ascii="Times New Roman" w:eastAsiaTheme="minorHAnsi" w:hAnsi="Times New Roman" w:cs="Times New Roman"/>
                <w:color w:val="auto"/>
                <w:sz w:val="22"/>
                <w:szCs w:val="22"/>
                <w:lang w:eastAsia="en-US"/>
              </w:rPr>
              <w:t>Глазная накладка</w:t>
            </w:r>
          </w:p>
        </w:tc>
        <w:tc>
          <w:tcPr>
            <w:tcW w:w="1349" w:type="dxa"/>
            <w:gridSpan w:val="3"/>
            <w:tcBorders>
              <w:top w:val="single" w:sz="4" w:space="0" w:color="auto"/>
              <w:left w:val="single" w:sz="4" w:space="0" w:color="auto"/>
              <w:bottom w:val="single" w:sz="4" w:space="0" w:color="auto"/>
              <w:right w:val="single" w:sz="4" w:space="0" w:color="auto"/>
            </w:tcBorders>
          </w:tcPr>
          <w:p w:rsidR="002C2CBC" w:rsidRPr="00744047" w:rsidRDefault="002C2CBC" w:rsidP="00D64F03">
            <w:pPr>
              <w:pStyle w:val="a4"/>
              <w:spacing w:line="256" w:lineRule="auto"/>
              <w:rPr>
                <w:rFonts w:ascii="Times New Roman" w:hAnsi="Times New Roman"/>
              </w:rPr>
            </w:pPr>
            <w:r>
              <w:rPr>
                <w:rFonts w:ascii="Times New Roman" w:hAnsi="Times New Roman" w:cs="Times New Roman"/>
                <w:sz w:val="22"/>
                <w:szCs w:val="22"/>
              </w:rPr>
              <w:t>1шт.</w:t>
            </w:r>
          </w:p>
        </w:tc>
      </w:tr>
      <w:tr w:rsidR="002C2CBC" w:rsidTr="00D64F03">
        <w:trPr>
          <w:trHeight w:val="141"/>
        </w:trPr>
        <w:tc>
          <w:tcPr>
            <w:tcW w:w="708" w:type="dxa"/>
            <w:tcBorders>
              <w:top w:val="single" w:sz="4" w:space="0" w:color="auto"/>
              <w:left w:val="single" w:sz="4" w:space="0" w:color="auto"/>
              <w:bottom w:val="single" w:sz="4" w:space="0" w:color="auto"/>
              <w:right w:val="single" w:sz="4" w:space="0" w:color="auto"/>
            </w:tcBorders>
            <w:vAlign w:val="center"/>
            <w:hideMark/>
          </w:tcPr>
          <w:p w:rsidR="002C2CBC" w:rsidRDefault="002C2CBC" w:rsidP="00D64F03">
            <w:pPr>
              <w:rPr>
                <w:rFonts w:ascii="Times New Roman" w:hAnsi="Times New Roman" w:cs="Times New Roman"/>
              </w:rPr>
            </w:pPr>
          </w:p>
        </w:tc>
        <w:tc>
          <w:tcPr>
            <w:tcW w:w="3823" w:type="dxa"/>
            <w:tcBorders>
              <w:top w:val="single" w:sz="4" w:space="0" w:color="auto"/>
              <w:left w:val="single" w:sz="4" w:space="0" w:color="auto"/>
              <w:bottom w:val="single" w:sz="4" w:space="0" w:color="auto"/>
              <w:right w:val="single" w:sz="4" w:space="0" w:color="auto"/>
            </w:tcBorders>
            <w:vAlign w:val="center"/>
            <w:hideMark/>
          </w:tcPr>
          <w:p w:rsidR="002C2CBC" w:rsidRDefault="002C2CBC" w:rsidP="00D64F03">
            <w:pPr>
              <w:rPr>
                <w:rFonts w:ascii="Times New Roman" w:hAnsi="Times New Roman" w:cs="Times New Roman"/>
              </w:rPr>
            </w:pPr>
          </w:p>
        </w:tc>
        <w:tc>
          <w:tcPr>
            <w:tcW w:w="675" w:type="dxa"/>
            <w:tcBorders>
              <w:top w:val="single" w:sz="4" w:space="0" w:color="auto"/>
              <w:left w:val="single" w:sz="4" w:space="0" w:color="auto"/>
              <w:bottom w:val="single" w:sz="4" w:space="0" w:color="auto"/>
              <w:right w:val="single" w:sz="4" w:space="0" w:color="auto"/>
            </w:tcBorders>
          </w:tcPr>
          <w:p w:rsidR="002C2CBC" w:rsidRPr="00744047" w:rsidRDefault="002C2CBC" w:rsidP="00D64F03">
            <w:pPr>
              <w:pStyle w:val="a4"/>
              <w:spacing w:line="256" w:lineRule="auto"/>
              <w:rPr>
                <w:rFonts w:ascii="Times New Roman" w:hAnsi="Times New Roman"/>
              </w:rPr>
            </w:pPr>
            <w:r>
              <w:rPr>
                <w:rFonts w:ascii="Times New Roman" w:hAnsi="Times New Roman"/>
              </w:rPr>
              <w:t>2.</w:t>
            </w:r>
          </w:p>
        </w:tc>
        <w:tc>
          <w:tcPr>
            <w:tcW w:w="8640" w:type="dxa"/>
            <w:gridSpan w:val="3"/>
            <w:tcBorders>
              <w:top w:val="single" w:sz="4" w:space="0" w:color="auto"/>
              <w:left w:val="single" w:sz="4" w:space="0" w:color="auto"/>
              <w:bottom w:val="single" w:sz="4" w:space="0" w:color="auto"/>
              <w:right w:val="single" w:sz="4" w:space="0" w:color="auto"/>
            </w:tcBorders>
          </w:tcPr>
          <w:p w:rsidR="002C2CBC" w:rsidRDefault="002C2CBC" w:rsidP="00D64F03">
            <w:pPr>
              <w:pStyle w:val="a4"/>
              <w:spacing w:line="256" w:lineRule="auto"/>
              <w:rPr>
                <w:rFonts w:ascii="Times New Roman" w:eastAsiaTheme="minorHAnsi" w:hAnsi="Times New Roman" w:cs="Times New Roman"/>
                <w:color w:val="auto"/>
                <w:sz w:val="22"/>
                <w:szCs w:val="22"/>
                <w:lang w:eastAsia="en-US"/>
              </w:rPr>
            </w:pPr>
            <w:r>
              <w:rPr>
                <w:rFonts w:ascii="Times New Roman" w:eastAsiaTheme="minorHAnsi" w:hAnsi="Times New Roman" w:cs="Times New Roman"/>
                <w:color w:val="auto"/>
                <w:sz w:val="22"/>
                <w:szCs w:val="22"/>
                <w:lang w:eastAsia="en-US"/>
              </w:rPr>
              <w:t>Запасные предохранители</w:t>
            </w:r>
          </w:p>
        </w:tc>
        <w:tc>
          <w:tcPr>
            <w:tcW w:w="1349" w:type="dxa"/>
            <w:gridSpan w:val="3"/>
            <w:tcBorders>
              <w:top w:val="single" w:sz="4" w:space="0" w:color="auto"/>
              <w:left w:val="single" w:sz="4" w:space="0" w:color="auto"/>
              <w:bottom w:val="single" w:sz="4" w:space="0" w:color="auto"/>
              <w:right w:val="single" w:sz="4" w:space="0" w:color="auto"/>
            </w:tcBorders>
          </w:tcPr>
          <w:p w:rsidR="002C2CBC" w:rsidRPr="00744047" w:rsidRDefault="002C2CBC" w:rsidP="00D64F03">
            <w:pPr>
              <w:pStyle w:val="a4"/>
              <w:spacing w:line="256" w:lineRule="auto"/>
              <w:rPr>
                <w:rFonts w:ascii="Times New Roman" w:hAnsi="Times New Roman"/>
              </w:rPr>
            </w:pPr>
            <w:r>
              <w:rPr>
                <w:rFonts w:ascii="Times New Roman" w:hAnsi="Times New Roman"/>
              </w:rPr>
              <w:t>1 шт.</w:t>
            </w:r>
          </w:p>
        </w:tc>
      </w:tr>
      <w:tr w:rsidR="002C2CBC" w:rsidTr="00D64F03">
        <w:trPr>
          <w:trHeight w:val="470"/>
        </w:trPr>
        <w:tc>
          <w:tcPr>
            <w:tcW w:w="708" w:type="dxa"/>
            <w:tcBorders>
              <w:top w:val="single" w:sz="4" w:space="0" w:color="auto"/>
              <w:left w:val="single" w:sz="4" w:space="0" w:color="auto"/>
              <w:bottom w:val="single" w:sz="4" w:space="0" w:color="auto"/>
              <w:right w:val="single" w:sz="4" w:space="0" w:color="auto"/>
            </w:tcBorders>
            <w:vAlign w:val="center"/>
            <w:hideMark/>
          </w:tcPr>
          <w:p w:rsidR="002C2CBC" w:rsidRDefault="002C2CBC" w:rsidP="00D64F03">
            <w:pPr>
              <w:pStyle w:val="a4"/>
              <w:spacing w:line="256" w:lineRule="auto"/>
              <w:rPr>
                <w:rFonts w:ascii="Times New Roman" w:hAnsi="Times New Roman" w:cs="Times New Roman"/>
                <w:b/>
                <w:sz w:val="22"/>
                <w:szCs w:val="22"/>
              </w:rPr>
            </w:pPr>
            <w:r>
              <w:rPr>
                <w:rFonts w:ascii="Times New Roman" w:hAnsi="Times New Roman" w:cs="Times New Roman"/>
                <w:b/>
                <w:sz w:val="22"/>
                <w:szCs w:val="22"/>
              </w:rPr>
              <w:t>3</w:t>
            </w:r>
          </w:p>
        </w:tc>
        <w:tc>
          <w:tcPr>
            <w:tcW w:w="3823" w:type="dxa"/>
            <w:tcBorders>
              <w:top w:val="single" w:sz="4" w:space="0" w:color="auto"/>
              <w:left w:val="single" w:sz="4" w:space="0" w:color="auto"/>
              <w:bottom w:val="single" w:sz="4" w:space="0" w:color="auto"/>
              <w:right w:val="single" w:sz="4" w:space="0" w:color="auto"/>
            </w:tcBorders>
            <w:vAlign w:val="center"/>
          </w:tcPr>
          <w:p w:rsidR="002C2CBC" w:rsidRDefault="002C2CBC" w:rsidP="00D64F03">
            <w:pPr>
              <w:pStyle w:val="a4"/>
              <w:spacing w:line="256" w:lineRule="auto"/>
              <w:rPr>
                <w:rFonts w:ascii="Times New Roman" w:hAnsi="Times New Roman" w:cs="Times New Roman"/>
                <w:b/>
                <w:sz w:val="22"/>
                <w:szCs w:val="22"/>
              </w:rPr>
            </w:pPr>
            <w:r>
              <w:rPr>
                <w:rFonts w:ascii="Times New Roman" w:hAnsi="Times New Roman" w:cs="Times New Roman"/>
                <w:b/>
                <w:bCs/>
                <w:sz w:val="22"/>
                <w:szCs w:val="22"/>
              </w:rPr>
              <w:t>Требования к условиям эксплуатации</w:t>
            </w:r>
          </w:p>
          <w:p w:rsidR="002C2CBC" w:rsidRDefault="002C2CBC" w:rsidP="00D64F03">
            <w:pPr>
              <w:pStyle w:val="a4"/>
              <w:spacing w:line="256" w:lineRule="auto"/>
              <w:rPr>
                <w:rFonts w:ascii="Times New Roman" w:hAnsi="Times New Roman" w:cs="Times New Roman"/>
                <w:bCs/>
                <w:sz w:val="22"/>
                <w:szCs w:val="22"/>
              </w:rPr>
            </w:pPr>
          </w:p>
        </w:tc>
        <w:tc>
          <w:tcPr>
            <w:tcW w:w="10664" w:type="dxa"/>
            <w:gridSpan w:val="7"/>
            <w:tcBorders>
              <w:top w:val="single" w:sz="4" w:space="0" w:color="auto"/>
              <w:left w:val="single" w:sz="4" w:space="0" w:color="auto"/>
              <w:bottom w:val="single" w:sz="4" w:space="0" w:color="auto"/>
              <w:right w:val="single" w:sz="4" w:space="0" w:color="auto"/>
            </w:tcBorders>
            <w:vAlign w:val="center"/>
            <w:hideMark/>
          </w:tcPr>
          <w:p w:rsidR="002C2CBC" w:rsidRDefault="002C2CBC" w:rsidP="00D64F03">
            <w:pPr>
              <w:pStyle w:val="a4"/>
              <w:spacing w:line="256" w:lineRule="auto"/>
              <w:rPr>
                <w:rFonts w:ascii="Times New Roman" w:hAnsi="Times New Roman" w:cs="Times New Roman"/>
                <w:sz w:val="22"/>
                <w:szCs w:val="22"/>
              </w:rPr>
            </w:pPr>
            <w:r>
              <w:rPr>
                <w:rFonts w:ascii="Times New Roman" w:hAnsi="Times New Roman" w:cs="Times New Roman"/>
                <w:sz w:val="22"/>
                <w:szCs w:val="22"/>
              </w:rPr>
              <w:t>Температура окружающей среды - От +10 до +40 градус</w:t>
            </w:r>
            <w:proofErr w:type="gramStart"/>
            <w:r>
              <w:rPr>
                <w:rFonts w:ascii="Times New Roman" w:hAnsi="Times New Roman" w:cs="Times New Roman"/>
                <w:sz w:val="22"/>
                <w:szCs w:val="22"/>
              </w:rPr>
              <w:t xml:space="preserve"> С</w:t>
            </w:r>
            <w:proofErr w:type="gramEnd"/>
          </w:p>
          <w:p w:rsidR="002C2CBC" w:rsidRDefault="002C2CBC" w:rsidP="00D64F03">
            <w:pPr>
              <w:pStyle w:val="a4"/>
              <w:spacing w:line="256" w:lineRule="auto"/>
              <w:rPr>
                <w:rFonts w:ascii="Times New Roman" w:hAnsi="Times New Roman" w:cs="Times New Roman"/>
                <w:sz w:val="22"/>
                <w:szCs w:val="22"/>
              </w:rPr>
            </w:pPr>
            <w:r>
              <w:rPr>
                <w:rFonts w:ascii="Times New Roman" w:hAnsi="Times New Roman" w:cs="Times New Roman"/>
                <w:sz w:val="22"/>
                <w:szCs w:val="22"/>
              </w:rPr>
              <w:t>Относительная влажность - От 30% до 85%</w:t>
            </w:r>
          </w:p>
          <w:p w:rsidR="002C2CBC" w:rsidRDefault="002C2CBC" w:rsidP="00D64F03">
            <w:pPr>
              <w:pStyle w:val="a4"/>
              <w:spacing w:line="256" w:lineRule="auto"/>
              <w:rPr>
                <w:rFonts w:ascii="Times New Roman" w:hAnsi="Times New Roman" w:cs="Times New Roman"/>
                <w:sz w:val="22"/>
                <w:szCs w:val="22"/>
              </w:rPr>
            </w:pPr>
            <w:r>
              <w:rPr>
                <w:rFonts w:ascii="Times New Roman" w:hAnsi="Times New Roman" w:cs="Times New Roman"/>
                <w:sz w:val="22"/>
                <w:szCs w:val="22"/>
              </w:rPr>
              <w:t>Атмосферное давление - От 700 гПа до 1060 гПа</w:t>
            </w:r>
          </w:p>
          <w:p w:rsidR="002C2CBC" w:rsidRDefault="002C2CBC" w:rsidP="00D64F03">
            <w:pPr>
              <w:pStyle w:val="a4"/>
              <w:spacing w:line="256" w:lineRule="auto"/>
              <w:rPr>
                <w:rFonts w:ascii="Times New Roman" w:hAnsi="Times New Roman" w:cs="Times New Roman"/>
                <w:sz w:val="22"/>
                <w:szCs w:val="22"/>
                <w:highlight w:val="yellow"/>
              </w:rPr>
            </w:pPr>
          </w:p>
        </w:tc>
      </w:tr>
      <w:tr w:rsidR="002C2CBC" w:rsidTr="00D64F03">
        <w:trPr>
          <w:trHeight w:val="470"/>
        </w:trPr>
        <w:tc>
          <w:tcPr>
            <w:tcW w:w="708" w:type="dxa"/>
            <w:tcBorders>
              <w:top w:val="single" w:sz="4" w:space="0" w:color="auto"/>
              <w:left w:val="single" w:sz="4" w:space="0" w:color="auto"/>
              <w:bottom w:val="single" w:sz="4" w:space="0" w:color="auto"/>
              <w:right w:val="single" w:sz="4" w:space="0" w:color="auto"/>
            </w:tcBorders>
            <w:vAlign w:val="center"/>
            <w:hideMark/>
          </w:tcPr>
          <w:p w:rsidR="002C2CBC" w:rsidRDefault="002C2CBC" w:rsidP="00D64F03">
            <w:pPr>
              <w:pStyle w:val="a4"/>
              <w:spacing w:line="256" w:lineRule="auto"/>
              <w:rPr>
                <w:rFonts w:ascii="Times New Roman" w:hAnsi="Times New Roman" w:cs="Times New Roman"/>
                <w:b/>
                <w:sz w:val="22"/>
                <w:szCs w:val="22"/>
              </w:rPr>
            </w:pPr>
            <w:r>
              <w:rPr>
                <w:rFonts w:ascii="Times New Roman" w:hAnsi="Times New Roman" w:cs="Times New Roman"/>
                <w:b/>
                <w:sz w:val="22"/>
                <w:szCs w:val="22"/>
              </w:rPr>
              <w:t>4</w:t>
            </w:r>
          </w:p>
        </w:tc>
        <w:tc>
          <w:tcPr>
            <w:tcW w:w="3823" w:type="dxa"/>
            <w:tcBorders>
              <w:top w:val="single" w:sz="4" w:space="0" w:color="auto"/>
              <w:left w:val="single" w:sz="4" w:space="0" w:color="auto"/>
              <w:bottom w:val="single" w:sz="4" w:space="0" w:color="auto"/>
              <w:right w:val="single" w:sz="4" w:space="0" w:color="auto"/>
            </w:tcBorders>
            <w:vAlign w:val="center"/>
            <w:hideMark/>
          </w:tcPr>
          <w:p w:rsidR="002C2CBC" w:rsidRDefault="002C2CBC" w:rsidP="00D64F03">
            <w:pPr>
              <w:pStyle w:val="a4"/>
              <w:spacing w:line="256" w:lineRule="auto"/>
              <w:rPr>
                <w:rFonts w:ascii="Times New Roman" w:hAnsi="Times New Roman" w:cs="Times New Roman"/>
                <w:b/>
                <w:bCs/>
                <w:sz w:val="22"/>
                <w:szCs w:val="22"/>
              </w:rPr>
            </w:pPr>
            <w:r>
              <w:rPr>
                <w:rFonts w:ascii="Times New Roman" w:hAnsi="Times New Roman" w:cs="Times New Roman"/>
                <w:b/>
                <w:bCs/>
                <w:sz w:val="22"/>
                <w:szCs w:val="22"/>
              </w:rPr>
              <w:t>Условия осуществления поставки</w:t>
            </w:r>
            <w:r>
              <w:rPr>
                <w:rFonts w:ascii="Times New Roman" w:hAnsi="Times New Roman" w:cs="Times New Roman"/>
                <w:b/>
                <w:bCs/>
                <w:sz w:val="22"/>
                <w:szCs w:val="22"/>
              </w:rPr>
              <w:br/>
              <w:t>медицинской техники (в соответствии с ИНКОТЕРМС 2020)</w:t>
            </w:r>
          </w:p>
        </w:tc>
        <w:tc>
          <w:tcPr>
            <w:tcW w:w="10664" w:type="dxa"/>
            <w:gridSpan w:val="7"/>
            <w:tcBorders>
              <w:top w:val="single" w:sz="4" w:space="0" w:color="auto"/>
              <w:left w:val="single" w:sz="4" w:space="0" w:color="auto"/>
              <w:bottom w:val="single" w:sz="4" w:space="0" w:color="auto"/>
              <w:right w:val="single" w:sz="4" w:space="0" w:color="auto"/>
            </w:tcBorders>
            <w:vAlign w:val="center"/>
            <w:hideMark/>
          </w:tcPr>
          <w:p w:rsidR="002C2CBC" w:rsidRDefault="002C2CBC" w:rsidP="00D64F03">
            <w:pPr>
              <w:pStyle w:val="a4"/>
              <w:spacing w:line="256" w:lineRule="auto"/>
              <w:rPr>
                <w:rFonts w:ascii="Times New Roman" w:hAnsi="Times New Roman" w:cs="Times New Roman"/>
                <w:sz w:val="22"/>
                <w:szCs w:val="22"/>
              </w:rPr>
            </w:pPr>
            <w:r>
              <w:rPr>
                <w:rFonts w:ascii="Times New Roman" w:hAnsi="Times New Roman" w:cs="Times New Roman"/>
                <w:sz w:val="22"/>
                <w:szCs w:val="22"/>
                <w:lang w:val="en-US"/>
              </w:rPr>
              <w:t>DDP</w:t>
            </w:r>
            <w:r>
              <w:rPr>
                <w:rFonts w:ascii="Times New Roman" w:hAnsi="Times New Roman" w:cs="Times New Roman"/>
                <w:sz w:val="22"/>
                <w:szCs w:val="22"/>
              </w:rPr>
              <w:t xml:space="preserve">: пункт назначения, </w:t>
            </w:r>
            <w:r>
              <w:rPr>
                <w:rStyle w:val="a5"/>
                <w:rFonts w:ascii="Times New Roman" w:hAnsi="Times New Roman"/>
                <w:sz w:val="22"/>
                <w:szCs w:val="22"/>
              </w:rPr>
              <w:t>КГП на ПХВ"Многопрофильная больница имени профессора Х.Ж.Макажанова" управления здравоохранения Карагандинской области, г. Караганда, ул.Муканова 5/3.</w:t>
            </w:r>
          </w:p>
        </w:tc>
      </w:tr>
      <w:tr w:rsidR="002C2CBC" w:rsidTr="00D64F03">
        <w:trPr>
          <w:trHeight w:val="470"/>
        </w:trPr>
        <w:tc>
          <w:tcPr>
            <w:tcW w:w="708" w:type="dxa"/>
            <w:tcBorders>
              <w:top w:val="single" w:sz="4" w:space="0" w:color="auto"/>
              <w:left w:val="single" w:sz="4" w:space="0" w:color="auto"/>
              <w:bottom w:val="single" w:sz="4" w:space="0" w:color="auto"/>
              <w:right w:val="single" w:sz="4" w:space="0" w:color="auto"/>
            </w:tcBorders>
            <w:vAlign w:val="center"/>
            <w:hideMark/>
          </w:tcPr>
          <w:p w:rsidR="002C2CBC" w:rsidRDefault="002C2CBC" w:rsidP="00D64F03">
            <w:pPr>
              <w:pStyle w:val="a4"/>
              <w:spacing w:line="256" w:lineRule="auto"/>
              <w:rPr>
                <w:rFonts w:ascii="Times New Roman" w:hAnsi="Times New Roman" w:cs="Times New Roman"/>
                <w:b/>
                <w:sz w:val="22"/>
                <w:szCs w:val="22"/>
              </w:rPr>
            </w:pPr>
            <w:r>
              <w:rPr>
                <w:rFonts w:ascii="Times New Roman" w:hAnsi="Times New Roman" w:cs="Times New Roman"/>
                <w:b/>
                <w:sz w:val="22"/>
                <w:szCs w:val="22"/>
              </w:rPr>
              <w:t>5</w:t>
            </w:r>
          </w:p>
        </w:tc>
        <w:tc>
          <w:tcPr>
            <w:tcW w:w="3823" w:type="dxa"/>
            <w:tcBorders>
              <w:top w:val="single" w:sz="4" w:space="0" w:color="auto"/>
              <w:left w:val="single" w:sz="4" w:space="0" w:color="auto"/>
              <w:bottom w:val="single" w:sz="4" w:space="0" w:color="auto"/>
              <w:right w:val="single" w:sz="4" w:space="0" w:color="auto"/>
            </w:tcBorders>
            <w:vAlign w:val="center"/>
            <w:hideMark/>
          </w:tcPr>
          <w:p w:rsidR="002C2CBC" w:rsidRDefault="002C2CBC" w:rsidP="00D64F03">
            <w:pPr>
              <w:pStyle w:val="a4"/>
              <w:spacing w:line="256" w:lineRule="auto"/>
              <w:rPr>
                <w:rFonts w:ascii="Times New Roman" w:hAnsi="Times New Roman" w:cs="Times New Roman"/>
                <w:b/>
                <w:sz w:val="22"/>
                <w:szCs w:val="22"/>
              </w:rPr>
            </w:pPr>
            <w:r>
              <w:rPr>
                <w:rFonts w:ascii="Times New Roman" w:hAnsi="Times New Roman" w:cs="Times New Roman"/>
                <w:b/>
                <w:sz w:val="22"/>
                <w:szCs w:val="22"/>
              </w:rPr>
              <w:t>Срок поставки медицинской техники и место дислокации</w:t>
            </w:r>
          </w:p>
        </w:tc>
        <w:tc>
          <w:tcPr>
            <w:tcW w:w="10664" w:type="dxa"/>
            <w:gridSpan w:val="7"/>
            <w:tcBorders>
              <w:top w:val="single" w:sz="4" w:space="0" w:color="auto"/>
              <w:left w:val="single" w:sz="4" w:space="0" w:color="auto"/>
              <w:bottom w:val="single" w:sz="4" w:space="0" w:color="auto"/>
              <w:right w:val="single" w:sz="4" w:space="0" w:color="auto"/>
            </w:tcBorders>
            <w:vAlign w:val="center"/>
            <w:hideMark/>
          </w:tcPr>
          <w:p w:rsidR="002C2CBC" w:rsidRDefault="002C2CBC" w:rsidP="00D64F03">
            <w:pPr>
              <w:pStyle w:val="a4"/>
              <w:spacing w:line="256" w:lineRule="auto"/>
              <w:rPr>
                <w:rFonts w:ascii="Times New Roman" w:hAnsi="Times New Roman" w:cs="Times New Roman"/>
                <w:sz w:val="22"/>
                <w:szCs w:val="22"/>
              </w:rPr>
            </w:pPr>
            <w:r>
              <w:rPr>
                <w:rFonts w:ascii="Times New Roman" w:hAnsi="Times New Roman"/>
                <w:sz w:val="22"/>
                <w:szCs w:val="22"/>
              </w:rPr>
              <w:t xml:space="preserve">Срок поставки 30 </w:t>
            </w:r>
            <w:r>
              <w:rPr>
                <w:rFonts w:ascii="Times New Roman" w:hAnsi="Times New Roman" w:cs="Times New Roman"/>
                <w:sz w:val="22"/>
                <w:szCs w:val="22"/>
              </w:rPr>
              <w:t>календарных</w:t>
            </w:r>
            <w:r>
              <w:rPr>
                <w:rFonts w:ascii="Times New Roman" w:hAnsi="Times New Roman"/>
                <w:sz w:val="22"/>
                <w:szCs w:val="22"/>
              </w:rPr>
              <w:t xml:space="preserve"> дней,</w:t>
            </w:r>
            <w:r>
              <w:rPr>
                <w:rFonts w:ascii="Times New Roman" w:hAnsi="Times New Roman" w:cs="Times New Roman"/>
                <w:sz w:val="22"/>
                <w:szCs w:val="22"/>
              </w:rPr>
              <w:t xml:space="preserve"> не позднее 30 дней после подписания договора</w:t>
            </w:r>
            <w:r>
              <w:rPr>
                <w:rStyle w:val="a5"/>
                <w:rFonts w:ascii="Times New Roman" w:hAnsi="Times New Roman"/>
                <w:sz w:val="22"/>
                <w:szCs w:val="22"/>
              </w:rPr>
              <w:t xml:space="preserve"> г. Караганда, ул</w:t>
            </w:r>
            <w:proofErr w:type="gramStart"/>
            <w:r>
              <w:rPr>
                <w:rStyle w:val="a5"/>
                <w:rFonts w:ascii="Times New Roman" w:hAnsi="Times New Roman"/>
                <w:sz w:val="22"/>
                <w:szCs w:val="22"/>
              </w:rPr>
              <w:t>.М</w:t>
            </w:r>
            <w:proofErr w:type="gramEnd"/>
            <w:r>
              <w:rPr>
                <w:rStyle w:val="a5"/>
                <w:rFonts w:ascii="Times New Roman" w:hAnsi="Times New Roman"/>
                <w:sz w:val="22"/>
                <w:szCs w:val="22"/>
              </w:rPr>
              <w:t>уканова 5/3</w:t>
            </w:r>
            <w:r>
              <w:rPr>
                <w:rFonts w:ascii="Times New Roman" w:hAnsi="Times New Roman" w:cs="Times New Roman"/>
                <w:sz w:val="22"/>
                <w:szCs w:val="22"/>
              </w:rPr>
              <w:t xml:space="preserve">.                               </w:t>
            </w:r>
          </w:p>
        </w:tc>
      </w:tr>
      <w:tr w:rsidR="002C2CBC" w:rsidRPr="00B523FD" w:rsidTr="002C2CBC">
        <w:trPr>
          <w:trHeight w:val="470"/>
        </w:trPr>
        <w:tc>
          <w:tcPr>
            <w:tcW w:w="708" w:type="dxa"/>
            <w:tcBorders>
              <w:top w:val="single" w:sz="4" w:space="0" w:color="auto"/>
              <w:left w:val="single" w:sz="4" w:space="0" w:color="auto"/>
              <w:bottom w:val="single" w:sz="4" w:space="0" w:color="auto"/>
              <w:right w:val="single" w:sz="4" w:space="0" w:color="auto"/>
            </w:tcBorders>
            <w:vAlign w:val="center"/>
            <w:hideMark/>
          </w:tcPr>
          <w:p w:rsidR="002C2CBC" w:rsidRPr="00082EAB" w:rsidRDefault="002C2CBC" w:rsidP="002C2CBC">
            <w:pPr>
              <w:pStyle w:val="a4"/>
              <w:spacing w:line="256" w:lineRule="auto"/>
              <w:rPr>
                <w:rFonts w:ascii="Times New Roman" w:hAnsi="Times New Roman" w:cs="Times New Roman"/>
                <w:b/>
                <w:sz w:val="22"/>
                <w:szCs w:val="22"/>
              </w:rPr>
            </w:pPr>
            <w:r w:rsidRPr="00082EAB">
              <w:rPr>
                <w:rFonts w:ascii="Times New Roman" w:hAnsi="Times New Roman" w:cs="Times New Roman"/>
                <w:b/>
                <w:sz w:val="22"/>
                <w:szCs w:val="22"/>
              </w:rPr>
              <w:t>6</w:t>
            </w:r>
          </w:p>
        </w:tc>
        <w:tc>
          <w:tcPr>
            <w:tcW w:w="3823" w:type="dxa"/>
            <w:tcBorders>
              <w:top w:val="single" w:sz="4" w:space="0" w:color="auto"/>
              <w:left w:val="single" w:sz="4" w:space="0" w:color="auto"/>
              <w:bottom w:val="single" w:sz="4" w:space="0" w:color="auto"/>
              <w:right w:val="single" w:sz="4" w:space="0" w:color="auto"/>
            </w:tcBorders>
            <w:vAlign w:val="center"/>
            <w:hideMark/>
          </w:tcPr>
          <w:p w:rsidR="002C2CBC" w:rsidRPr="002C2CBC" w:rsidRDefault="002C2CBC" w:rsidP="002C2CBC">
            <w:pPr>
              <w:pStyle w:val="a4"/>
              <w:spacing w:line="256" w:lineRule="auto"/>
              <w:rPr>
                <w:rFonts w:ascii="Times New Roman" w:hAnsi="Times New Roman" w:cs="Times New Roman"/>
                <w:b/>
                <w:sz w:val="22"/>
                <w:szCs w:val="22"/>
              </w:rPr>
            </w:pPr>
            <w:r w:rsidRPr="002C2CBC">
              <w:rPr>
                <w:rFonts w:ascii="Times New Roman" w:hAnsi="Times New Roman" w:cs="Times New Roman"/>
                <w:b/>
                <w:sz w:val="22"/>
                <w:szCs w:val="22"/>
              </w:rPr>
              <w:t>Условия гарантийного сервисного</w:t>
            </w:r>
            <w:r w:rsidRPr="002C2CBC">
              <w:rPr>
                <w:rFonts w:ascii="Times New Roman" w:hAnsi="Times New Roman" w:cs="Times New Roman"/>
                <w:b/>
                <w:sz w:val="22"/>
                <w:szCs w:val="22"/>
              </w:rPr>
              <w:br/>
              <w:t>обслуживания медицинской техники поставщиком, его сервисными центрами в Республике Казахстан либо с привлечением третьих компетентных лиц</w:t>
            </w:r>
          </w:p>
        </w:tc>
        <w:tc>
          <w:tcPr>
            <w:tcW w:w="10664" w:type="dxa"/>
            <w:gridSpan w:val="7"/>
            <w:tcBorders>
              <w:top w:val="single" w:sz="4" w:space="0" w:color="auto"/>
              <w:left w:val="single" w:sz="4" w:space="0" w:color="auto"/>
              <w:bottom w:val="single" w:sz="4" w:space="0" w:color="auto"/>
              <w:right w:val="single" w:sz="4" w:space="0" w:color="auto"/>
            </w:tcBorders>
            <w:vAlign w:val="center"/>
            <w:hideMark/>
          </w:tcPr>
          <w:p w:rsidR="002C2CBC" w:rsidRPr="0099328D" w:rsidRDefault="002C2CBC" w:rsidP="002C2CBC">
            <w:pPr>
              <w:pStyle w:val="a4"/>
              <w:spacing w:line="256" w:lineRule="auto"/>
              <w:rPr>
                <w:rFonts w:ascii="Times New Roman" w:hAnsi="Times New Roman"/>
                <w:sz w:val="23"/>
                <w:szCs w:val="23"/>
              </w:rPr>
            </w:pPr>
            <w:r w:rsidRPr="0099328D">
              <w:rPr>
                <w:rFonts w:ascii="Times New Roman" w:hAnsi="Times New Roman"/>
                <w:sz w:val="23"/>
                <w:szCs w:val="23"/>
              </w:rPr>
              <w:t>Гарантийное сервисное обслуживание медицинской техники не менее 37 месяцев.</w:t>
            </w:r>
          </w:p>
          <w:p w:rsidR="002C2CBC" w:rsidRPr="0099328D" w:rsidRDefault="002C2CBC" w:rsidP="002C2CBC">
            <w:pPr>
              <w:pStyle w:val="a4"/>
              <w:spacing w:line="256" w:lineRule="auto"/>
              <w:rPr>
                <w:rFonts w:ascii="Times New Roman" w:hAnsi="Times New Roman"/>
                <w:sz w:val="23"/>
                <w:szCs w:val="23"/>
              </w:rPr>
            </w:pPr>
            <w:r w:rsidRPr="0099328D">
              <w:rPr>
                <w:rFonts w:ascii="Times New Roman" w:hAnsi="Times New Roman"/>
                <w:sz w:val="23"/>
                <w:szCs w:val="23"/>
              </w:rPr>
              <w:t>Плановое техническое обслуживание должно проводиться не реже чем 1 раз в квартал.</w:t>
            </w:r>
          </w:p>
          <w:p w:rsidR="002C2CBC" w:rsidRPr="0099328D" w:rsidRDefault="002C2CBC" w:rsidP="002C2CBC">
            <w:pPr>
              <w:pStyle w:val="a4"/>
              <w:spacing w:line="256" w:lineRule="auto"/>
              <w:rPr>
                <w:rFonts w:ascii="Times New Roman" w:hAnsi="Times New Roman"/>
                <w:sz w:val="23"/>
                <w:szCs w:val="23"/>
              </w:rPr>
            </w:pPr>
            <w:r w:rsidRPr="0099328D">
              <w:rPr>
                <w:rFonts w:ascii="Times New Roman" w:hAnsi="Times New Roman"/>
                <w:sz w:val="23"/>
                <w:szCs w:val="23"/>
              </w:rPr>
              <w:t>Работы по техническому обслуживанию выполняются в соответствии с требованиями эксплуатационной документации и должны включать в себя:</w:t>
            </w:r>
          </w:p>
          <w:p w:rsidR="002C2CBC" w:rsidRPr="0099328D" w:rsidRDefault="002C2CBC" w:rsidP="002C2CBC">
            <w:pPr>
              <w:pStyle w:val="a4"/>
              <w:spacing w:line="256" w:lineRule="auto"/>
              <w:rPr>
                <w:rFonts w:ascii="Times New Roman" w:hAnsi="Times New Roman"/>
                <w:sz w:val="23"/>
                <w:szCs w:val="23"/>
              </w:rPr>
            </w:pPr>
            <w:r w:rsidRPr="0099328D">
              <w:rPr>
                <w:rFonts w:ascii="Times New Roman" w:hAnsi="Times New Roman"/>
                <w:sz w:val="23"/>
                <w:szCs w:val="23"/>
              </w:rPr>
              <w:t>- замену отработавших ресурс составных частей;</w:t>
            </w:r>
          </w:p>
          <w:p w:rsidR="002C2CBC" w:rsidRPr="0099328D" w:rsidRDefault="002C2CBC" w:rsidP="002C2CBC">
            <w:pPr>
              <w:pStyle w:val="a4"/>
              <w:spacing w:line="256" w:lineRule="auto"/>
              <w:rPr>
                <w:rFonts w:ascii="Times New Roman" w:hAnsi="Times New Roman"/>
                <w:sz w:val="23"/>
                <w:szCs w:val="23"/>
              </w:rPr>
            </w:pPr>
            <w:r w:rsidRPr="0099328D">
              <w:rPr>
                <w:rFonts w:ascii="Times New Roman" w:hAnsi="Times New Roman"/>
                <w:sz w:val="23"/>
                <w:szCs w:val="23"/>
              </w:rPr>
              <w:t>- замене или восстановлении отдельных частей медицинской техники;</w:t>
            </w:r>
          </w:p>
          <w:p w:rsidR="002C2CBC" w:rsidRPr="0099328D" w:rsidRDefault="002C2CBC" w:rsidP="002C2CBC">
            <w:pPr>
              <w:pStyle w:val="a4"/>
              <w:spacing w:line="256" w:lineRule="auto"/>
              <w:rPr>
                <w:rFonts w:ascii="Times New Roman" w:hAnsi="Times New Roman"/>
                <w:sz w:val="23"/>
                <w:szCs w:val="23"/>
              </w:rPr>
            </w:pPr>
            <w:r w:rsidRPr="0099328D">
              <w:rPr>
                <w:rFonts w:ascii="Times New Roman" w:hAnsi="Times New Roman"/>
                <w:sz w:val="23"/>
                <w:szCs w:val="23"/>
              </w:rPr>
              <w:t>- настройку и регулировку медицинской техники; специфические для данной медицинской техники работы;</w:t>
            </w:r>
          </w:p>
          <w:p w:rsidR="002C2CBC" w:rsidRPr="0099328D" w:rsidRDefault="002C2CBC" w:rsidP="002C2CBC">
            <w:pPr>
              <w:pStyle w:val="a4"/>
              <w:spacing w:line="256" w:lineRule="auto"/>
              <w:rPr>
                <w:rFonts w:ascii="Times New Roman" w:hAnsi="Times New Roman"/>
                <w:sz w:val="23"/>
                <w:szCs w:val="23"/>
              </w:rPr>
            </w:pPr>
            <w:r w:rsidRPr="0099328D">
              <w:rPr>
                <w:rFonts w:ascii="Times New Roman" w:hAnsi="Times New Roman"/>
                <w:sz w:val="23"/>
                <w:szCs w:val="23"/>
              </w:rPr>
              <w:t>- чистку, смазку и при необходимости переборку основных механизмов и узлов;</w:t>
            </w:r>
          </w:p>
          <w:p w:rsidR="002C2CBC" w:rsidRPr="0099328D" w:rsidRDefault="002C2CBC" w:rsidP="002C2CBC">
            <w:pPr>
              <w:pStyle w:val="a4"/>
              <w:spacing w:line="256" w:lineRule="auto"/>
              <w:rPr>
                <w:rFonts w:ascii="Times New Roman" w:hAnsi="Times New Roman"/>
                <w:sz w:val="23"/>
                <w:szCs w:val="23"/>
              </w:rPr>
            </w:pPr>
            <w:r w:rsidRPr="0099328D">
              <w:rPr>
                <w:rFonts w:ascii="Times New Roman" w:hAnsi="Times New Roman"/>
                <w:sz w:val="23"/>
                <w:szCs w:val="23"/>
              </w:rPr>
              <w:t>- удаление пыли, грязи, следов коррозии и окисления с наружных и внутренних поверхностей корпуса медицинской техники его составных частей (с частичной блочно-узловой разборкой);</w:t>
            </w:r>
          </w:p>
          <w:p w:rsidR="002C2CBC" w:rsidRPr="0099328D" w:rsidRDefault="002C2CBC" w:rsidP="002C2CBC">
            <w:pPr>
              <w:pStyle w:val="a4"/>
              <w:spacing w:line="256" w:lineRule="auto"/>
              <w:rPr>
                <w:rFonts w:ascii="Times New Roman" w:hAnsi="Times New Roman"/>
                <w:sz w:val="23"/>
                <w:szCs w:val="23"/>
              </w:rPr>
            </w:pPr>
            <w:r w:rsidRPr="0099328D">
              <w:rPr>
                <w:rFonts w:ascii="Times New Roman" w:hAnsi="Times New Roman"/>
                <w:sz w:val="23"/>
                <w:szCs w:val="23"/>
              </w:rPr>
              <w:t>- иные указанные в эксплуатационной документации операции, специфические для конкретного типа медицинской техники.</w:t>
            </w:r>
          </w:p>
        </w:tc>
      </w:tr>
      <w:tr w:rsidR="002C2CBC" w:rsidRPr="00B523FD" w:rsidTr="002C2CBC">
        <w:trPr>
          <w:trHeight w:val="470"/>
        </w:trPr>
        <w:tc>
          <w:tcPr>
            <w:tcW w:w="708" w:type="dxa"/>
            <w:tcBorders>
              <w:top w:val="single" w:sz="4" w:space="0" w:color="auto"/>
              <w:left w:val="single" w:sz="4" w:space="0" w:color="auto"/>
              <w:bottom w:val="single" w:sz="4" w:space="0" w:color="auto"/>
              <w:right w:val="single" w:sz="4" w:space="0" w:color="auto"/>
            </w:tcBorders>
            <w:vAlign w:val="center"/>
            <w:hideMark/>
          </w:tcPr>
          <w:p w:rsidR="002C2CBC" w:rsidRPr="00082EAB" w:rsidRDefault="002C2CBC" w:rsidP="002C2CBC">
            <w:pPr>
              <w:pStyle w:val="a4"/>
              <w:spacing w:line="256" w:lineRule="auto"/>
              <w:rPr>
                <w:rFonts w:ascii="Times New Roman" w:hAnsi="Times New Roman" w:cs="Times New Roman"/>
                <w:b/>
                <w:sz w:val="22"/>
                <w:szCs w:val="22"/>
              </w:rPr>
            </w:pPr>
          </w:p>
          <w:p w:rsidR="002C2CBC" w:rsidRPr="00082EAB" w:rsidRDefault="002C2CBC" w:rsidP="002C2CBC">
            <w:pPr>
              <w:pStyle w:val="a4"/>
              <w:spacing w:line="256" w:lineRule="auto"/>
              <w:rPr>
                <w:rFonts w:ascii="Times New Roman" w:hAnsi="Times New Roman" w:cs="Times New Roman"/>
                <w:b/>
                <w:sz w:val="22"/>
                <w:szCs w:val="22"/>
              </w:rPr>
            </w:pPr>
          </w:p>
          <w:p w:rsidR="002C2CBC" w:rsidRPr="00082EAB" w:rsidRDefault="002C2CBC" w:rsidP="002C2CBC">
            <w:pPr>
              <w:pStyle w:val="a4"/>
              <w:spacing w:line="256" w:lineRule="auto"/>
              <w:rPr>
                <w:rFonts w:ascii="Times New Roman" w:hAnsi="Times New Roman" w:cs="Times New Roman"/>
                <w:b/>
                <w:sz w:val="22"/>
                <w:szCs w:val="22"/>
              </w:rPr>
            </w:pPr>
            <w:r w:rsidRPr="00082EAB">
              <w:rPr>
                <w:rFonts w:ascii="Times New Roman" w:hAnsi="Times New Roman" w:cs="Times New Roman"/>
                <w:b/>
                <w:sz w:val="22"/>
                <w:szCs w:val="22"/>
              </w:rPr>
              <w:t>7</w:t>
            </w:r>
          </w:p>
          <w:p w:rsidR="002C2CBC" w:rsidRPr="00082EAB" w:rsidRDefault="002C2CBC" w:rsidP="002C2CBC">
            <w:pPr>
              <w:pStyle w:val="a4"/>
              <w:spacing w:line="256" w:lineRule="auto"/>
              <w:rPr>
                <w:rFonts w:ascii="Times New Roman" w:hAnsi="Times New Roman" w:cs="Times New Roman"/>
                <w:b/>
                <w:sz w:val="22"/>
                <w:szCs w:val="22"/>
              </w:rPr>
            </w:pPr>
          </w:p>
          <w:p w:rsidR="002C2CBC" w:rsidRPr="00082EAB" w:rsidRDefault="002C2CBC" w:rsidP="002C2CBC">
            <w:pPr>
              <w:pStyle w:val="a4"/>
              <w:spacing w:line="256" w:lineRule="auto"/>
              <w:rPr>
                <w:rFonts w:ascii="Times New Roman" w:hAnsi="Times New Roman" w:cs="Times New Roman"/>
                <w:b/>
                <w:sz w:val="22"/>
                <w:szCs w:val="22"/>
              </w:rPr>
            </w:pPr>
          </w:p>
          <w:p w:rsidR="002C2CBC" w:rsidRPr="00082EAB" w:rsidRDefault="002C2CBC" w:rsidP="002C2CBC">
            <w:pPr>
              <w:pStyle w:val="a4"/>
              <w:spacing w:line="256" w:lineRule="auto"/>
              <w:rPr>
                <w:rFonts w:ascii="Times New Roman" w:hAnsi="Times New Roman" w:cs="Times New Roman"/>
                <w:b/>
                <w:sz w:val="22"/>
                <w:szCs w:val="22"/>
              </w:rPr>
            </w:pPr>
          </w:p>
        </w:tc>
        <w:tc>
          <w:tcPr>
            <w:tcW w:w="3823" w:type="dxa"/>
            <w:tcBorders>
              <w:top w:val="single" w:sz="4" w:space="0" w:color="auto"/>
              <w:left w:val="single" w:sz="4" w:space="0" w:color="auto"/>
              <w:bottom w:val="single" w:sz="4" w:space="0" w:color="auto"/>
              <w:right w:val="single" w:sz="4" w:space="0" w:color="auto"/>
            </w:tcBorders>
            <w:vAlign w:val="center"/>
            <w:hideMark/>
          </w:tcPr>
          <w:p w:rsidR="002C2CBC" w:rsidRPr="002C2CBC" w:rsidRDefault="002C2CBC" w:rsidP="002C2CBC">
            <w:pPr>
              <w:pStyle w:val="a4"/>
              <w:spacing w:line="256" w:lineRule="auto"/>
              <w:rPr>
                <w:rFonts w:ascii="Times New Roman" w:hAnsi="Times New Roman" w:cs="Times New Roman"/>
                <w:b/>
                <w:sz w:val="22"/>
                <w:szCs w:val="22"/>
              </w:rPr>
            </w:pPr>
          </w:p>
          <w:p w:rsidR="002C2CBC" w:rsidRPr="002C2CBC" w:rsidRDefault="002C2CBC" w:rsidP="002C2CBC">
            <w:pPr>
              <w:pStyle w:val="a4"/>
              <w:spacing w:line="256" w:lineRule="auto"/>
              <w:rPr>
                <w:rFonts w:ascii="Times New Roman" w:hAnsi="Times New Roman" w:cs="Times New Roman"/>
                <w:b/>
                <w:sz w:val="22"/>
                <w:szCs w:val="22"/>
              </w:rPr>
            </w:pPr>
          </w:p>
          <w:p w:rsidR="002C2CBC" w:rsidRPr="002C2CBC" w:rsidRDefault="002C2CBC" w:rsidP="002C2CBC">
            <w:pPr>
              <w:pStyle w:val="a4"/>
              <w:spacing w:line="256" w:lineRule="auto"/>
              <w:rPr>
                <w:rFonts w:ascii="Times New Roman" w:hAnsi="Times New Roman" w:cs="Times New Roman"/>
                <w:b/>
                <w:sz w:val="22"/>
                <w:szCs w:val="22"/>
              </w:rPr>
            </w:pPr>
          </w:p>
          <w:p w:rsidR="002C2CBC" w:rsidRPr="002C2CBC" w:rsidRDefault="002C2CBC" w:rsidP="002C2CBC">
            <w:pPr>
              <w:pStyle w:val="a4"/>
              <w:spacing w:line="256" w:lineRule="auto"/>
              <w:rPr>
                <w:rFonts w:ascii="Times New Roman" w:hAnsi="Times New Roman" w:cs="Times New Roman"/>
                <w:b/>
                <w:sz w:val="22"/>
                <w:szCs w:val="22"/>
              </w:rPr>
            </w:pPr>
            <w:r w:rsidRPr="002C2CBC">
              <w:rPr>
                <w:rFonts w:ascii="Times New Roman" w:hAnsi="Times New Roman" w:cs="Times New Roman"/>
                <w:b/>
                <w:sz w:val="22"/>
                <w:szCs w:val="22"/>
              </w:rPr>
              <w:t>Требования к сопутствующим услугам</w:t>
            </w:r>
          </w:p>
        </w:tc>
        <w:tc>
          <w:tcPr>
            <w:tcW w:w="10664" w:type="dxa"/>
            <w:gridSpan w:val="7"/>
            <w:tcBorders>
              <w:top w:val="single" w:sz="4" w:space="0" w:color="auto"/>
              <w:left w:val="single" w:sz="4" w:space="0" w:color="auto"/>
              <w:bottom w:val="single" w:sz="4" w:space="0" w:color="auto"/>
              <w:right w:val="single" w:sz="4" w:space="0" w:color="auto"/>
            </w:tcBorders>
            <w:shd w:val="clear" w:color="auto" w:fill="FFFFFF"/>
            <w:vAlign w:val="center"/>
            <w:hideMark/>
          </w:tcPr>
          <w:p w:rsidR="002C2CBC" w:rsidRPr="0099328D" w:rsidRDefault="002C2CBC" w:rsidP="002C2CBC">
            <w:pPr>
              <w:pStyle w:val="a4"/>
              <w:spacing w:line="256" w:lineRule="auto"/>
              <w:rPr>
                <w:rFonts w:ascii="Times New Roman" w:hAnsi="Times New Roman"/>
                <w:sz w:val="23"/>
                <w:szCs w:val="23"/>
              </w:rPr>
            </w:pPr>
            <w:r w:rsidRPr="0099328D">
              <w:rPr>
                <w:rFonts w:ascii="Times New Roman" w:hAnsi="Times New Roman"/>
                <w:sz w:val="23"/>
                <w:szCs w:val="23"/>
              </w:rPr>
              <w:t xml:space="preserve">Каждый комплект товара снабжается комплектом технической и эксплуатационной документации с переводом содержания на казахский или русский языки. Реализация товаров осуществляется в соответствии с законодательством Республики Казахстан. Комплект поставки описывается с указанием точных технических характеристик товара и всей комплектации отдельно для каждого пункта (комплекта или единицы оборудования) данной таблицы. Если иное не указано в технической спецификации, электрическое питание на 220 Вольт, без дополнительных переходников или трансформаторов. Программное обеспечение, поставляемое с приборами, совместимое с программным обеспечением установленного оборудования Заказчика. Поставщик обеспечивает сопровождение процесса поставки </w:t>
            </w:r>
            <w:r w:rsidRPr="0099328D">
              <w:rPr>
                <w:rFonts w:ascii="Times New Roman" w:hAnsi="Times New Roman"/>
                <w:sz w:val="23"/>
                <w:szCs w:val="23"/>
              </w:rPr>
              <w:lastRenderedPageBreak/>
              <w:t xml:space="preserve">товара квалифицированными специалистами. При осуществлении поставки товара Поставщик предоставляет заказчику все </w:t>
            </w:r>
            <w:proofErr w:type="gramStart"/>
            <w:r w:rsidRPr="0099328D">
              <w:rPr>
                <w:rFonts w:ascii="Times New Roman" w:hAnsi="Times New Roman"/>
                <w:sz w:val="23"/>
                <w:szCs w:val="23"/>
              </w:rPr>
              <w:t>сервис-коды</w:t>
            </w:r>
            <w:proofErr w:type="gramEnd"/>
            <w:r w:rsidRPr="0099328D">
              <w:rPr>
                <w:rFonts w:ascii="Times New Roman" w:hAnsi="Times New Roman"/>
                <w:sz w:val="23"/>
                <w:szCs w:val="23"/>
              </w:rPr>
              <w:t xml:space="preserve"> для доступа к программному обеспечению товара.</w:t>
            </w:r>
          </w:p>
          <w:p w:rsidR="002C2CBC" w:rsidRPr="0099328D" w:rsidRDefault="002C2CBC" w:rsidP="002C2CBC">
            <w:pPr>
              <w:pStyle w:val="a4"/>
              <w:spacing w:line="256" w:lineRule="auto"/>
              <w:rPr>
                <w:rFonts w:ascii="Times New Roman" w:hAnsi="Times New Roman"/>
                <w:sz w:val="23"/>
                <w:szCs w:val="23"/>
              </w:rPr>
            </w:pPr>
            <w:r w:rsidRPr="0099328D">
              <w:rPr>
                <w:rFonts w:ascii="Times New Roman" w:hAnsi="Times New Roman"/>
                <w:sz w:val="23"/>
                <w:szCs w:val="23"/>
              </w:rPr>
              <w:t xml:space="preserve">Товар, относящийся к измерительным средствам, должен быть внесен в реестр средств измерений Республики Казахстан. Не позднее, чем за 40 (сорок) календарных дней до инсталляции оборудования, Поставщик уведомляет Заказчика о прединсталляционных требованиях, необходимых для успешного запуска оборудования. Крупное оборудование, не предполагающее проведения сложных монтажных работ с прединсталляционной подготовкой помещения, по внешним габаритам, проходящее в стандартные проемы дверей (ширина 80 сантиметров, высота 200 сантиметров). </w:t>
            </w:r>
            <w:proofErr w:type="gramStart"/>
            <w:r w:rsidRPr="0099328D">
              <w:rPr>
                <w:rFonts w:ascii="Times New Roman" w:hAnsi="Times New Roman"/>
                <w:sz w:val="23"/>
                <w:szCs w:val="23"/>
              </w:rPr>
              <w:t>Доставку к рабочему месту, разгрузку оборудования, распаковку, установку, наладку и запуск приборов, проверку их характеристик на соответствие данному документу и спецификации фирмы (точность, чувствительность, производительность и иные), обучение медицинского (аппликационный тренинг) и технического персонала (базовому уровню обслуживания с выдачей подтверждающего документа) Заказчика осуществляет Поставщик с привлечением, при отсутствии в штате соответствующих специалистов, сотрудников производителя.</w:t>
            </w:r>
            <w:proofErr w:type="gramEnd"/>
          </w:p>
          <w:p w:rsidR="002C2CBC" w:rsidRPr="0099328D" w:rsidRDefault="002C2CBC" w:rsidP="002C2CBC">
            <w:pPr>
              <w:pStyle w:val="a4"/>
              <w:spacing w:line="256" w:lineRule="auto"/>
              <w:rPr>
                <w:rFonts w:ascii="Times New Roman" w:hAnsi="Times New Roman"/>
                <w:sz w:val="23"/>
                <w:szCs w:val="23"/>
              </w:rPr>
            </w:pPr>
          </w:p>
        </w:tc>
      </w:tr>
    </w:tbl>
    <w:p w:rsidR="002C2CBC" w:rsidRDefault="002C2CBC" w:rsidP="002C2CBC"/>
    <w:p w:rsidR="002C2CBC" w:rsidRDefault="002C2CBC" w:rsidP="002C2CBC">
      <w:pPr>
        <w:pStyle w:val="a4"/>
        <w:rPr>
          <w:rFonts w:ascii="Times New Roman" w:hAnsi="Times New Roman" w:cs="Times New Roman"/>
        </w:rPr>
      </w:pPr>
      <w:r w:rsidRPr="006B0597">
        <w:rPr>
          <w:rFonts w:ascii="Times New Roman" w:hAnsi="Times New Roman" w:cs="Times New Roman"/>
        </w:rPr>
        <w:t xml:space="preserve">Организатор тендера </w:t>
      </w:r>
    </w:p>
    <w:p w:rsidR="002C2CBC" w:rsidRPr="006B0597" w:rsidRDefault="002C2CBC" w:rsidP="002C2CBC">
      <w:pPr>
        <w:pStyle w:val="a4"/>
        <w:rPr>
          <w:rFonts w:ascii="Times New Roman" w:hAnsi="Times New Roman" w:cs="Times New Roman"/>
        </w:rPr>
      </w:pPr>
      <w:r w:rsidRPr="006B0597">
        <w:rPr>
          <w:rFonts w:ascii="Times New Roman" w:hAnsi="Times New Roman" w:cs="Times New Roman"/>
        </w:rPr>
        <w:t>КГП на ПХВ</w:t>
      </w:r>
      <w:proofErr w:type="gramStart"/>
      <w:r w:rsidRPr="006B0597">
        <w:rPr>
          <w:rFonts w:ascii="Times New Roman" w:hAnsi="Times New Roman" w:cs="Times New Roman"/>
        </w:rPr>
        <w:t>"М</w:t>
      </w:r>
      <w:proofErr w:type="gramEnd"/>
      <w:r w:rsidRPr="006B0597">
        <w:rPr>
          <w:rFonts w:ascii="Times New Roman" w:hAnsi="Times New Roman" w:cs="Times New Roman"/>
        </w:rPr>
        <w:t xml:space="preserve">ногопрофильная больница имени </w:t>
      </w:r>
    </w:p>
    <w:p w:rsidR="002C2CBC" w:rsidRPr="006B0597" w:rsidRDefault="002C2CBC" w:rsidP="002C2CBC">
      <w:pPr>
        <w:pStyle w:val="a4"/>
        <w:rPr>
          <w:rFonts w:ascii="Times New Roman" w:hAnsi="Times New Roman" w:cs="Times New Roman"/>
        </w:rPr>
      </w:pPr>
      <w:r w:rsidRPr="006B0597">
        <w:rPr>
          <w:rFonts w:ascii="Times New Roman" w:hAnsi="Times New Roman" w:cs="Times New Roman"/>
        </w:rPr>
        <w:t xml:space="preserve">профессора Х.Ж.Макажанова" управления </w:t>
      </w:r>
    </w:p>
    <w:p w:rsidR="002C2CBC" w:rsidRPr="006B0597" w:rsidRDefault="002C2CBC" w:rsidP="002C2CBC">
      <w:pPr>
        <w:pStyle w:val="a4"/>
        <w:rPr>
          <w:rFonts w:ascii="Times New Roman" w:hAnsi="Times New Roman" w:cs="Times New Roman"/>
        </w:rPr>
      </w:pPr>
      <w:r w:rsidRPr="006B0597">
        <w:rPr>
          <w:rFonts w:ascii="Times New Roman" w:hAnsi="Times New Roman" w:cs="Times New Roman"/>
        </w:rPr>
        <w:t xml:space="preserve">здравоохранения Карагандинской области                                                                                                                                                                </w:t>
      </w:r>
    </w:p>
    <w:p w:rsidR="002C2CBC" w:rsidRPr="006B0597" w:rsidRDefault="002C2CBC" w:rsidP="002C2CBC">
      <w:pPr>
        <w:ind w:right="-31"/>
        <w:jc w:val="both"/>
        <w:rPr>
          <w:rFonts w:ascii="Times New Roman" w:hAnsi="Times New Roman" w:cs="Times New Roman"/>
        </w:rPr>
      </w:pPr>
      <w:r w:rsidRPr="006B0597">
        <w:rPr>
          <w:rFonts w:ascii="Times New Roman" w:hAnsi="Times New Roman" w:cs="Times New Roman"/>
        </w:rPr>
        <w:t xml:space="preserve">                                                            Директор                                                                                 </w:t>
      </w:r>
      <w:r w:rsidRPr="006B0597">
        <w:rPr>
          <w:rFonts w:ascii="Times New Roman" w:eastAsiaTheme="minorHAnsi" w:hAnsi="Times New Roman" w:cs="Times New Roman"/>
          <w:lang w:eastAsia="en-US"/>
        </w:rPr>
        <w:t xml:space="preserve"> Курмангалиев Е.Т. </w:t>
      </w:r>
      <w:r w:rsidRPr="006B0597">
        <w:rPr>
          <w:rFonts w:ascii="Times New Roman" w:hAnsi="Times New Roman" w:cs="Times New Roman"/>
        </w:rPr>
        <w:t xml:space="preserve">  </w:t>
      </w:r>
    </w:p>
    <w:p w:rsidR="002C2CBC" w:rsidRDefault="002C2CBC" w:rsidP="002C2CBC">
      <w:pPr>
        <w:widowControl w:val="0"/>
        <w:rPr>
          <w:rFonts w:ascii="Times New Roman" w:hAnsi="Times New Roman" w:cs="Times New Roman"/>
          <w:color w:val="000000" w:themeColor="text1"/>
          <w:sz w:val="22"/>
          <w:szCs w:val="22"/>
        </w:rPr>
      </w:pPr>
    </w:p>
    <w:p w:rsidR="00EA30F5" w:rsidRDefault="00EA30F5" w:rsidP="00EA30F5">
      <w:pPr>
        <w:rPr>
          <w:rFonts w:ascii="Times New Roman" w:hAnsi="Times New Roman" w:cs="Times New Roman"/>
          <w:sz w:val="22"/>
          <w:szCs w:val="22"/>
        </w:rPr>
      </w:pPr>
    </w:p>
    <w:p w:rsidR="00EA30F5" w:rsidRDefault="00EA30F5" w:rsidP="00EA30F5">
      <w:pPr>
        <w:rPr>
          <w:rFonts w:ascii="Times New Roman" w:hAnsi="Times New Roman" w:cs="Times New Roman"/>
          <w:sz w:val="22"/>
          <w:szCs w:val="22"/>
        </w:rPr>
      </w:pPr>
    </w:p>
    <w:p w:rsidR="00EA30F5" w:rsidRDefault="00EA30F5" w:rsidP="00EA30F5">
      <w:pPr>
        <w:rPr>
          <w:rFonts w:ascii="Times New Roman" w:hAnsi="Times New Roman" w:cs="Times New Roman"/>
          <w:sz w:val="22"/>
          <w:szCs w:val="22"/>
        </w:rPr>
      </w:pPr>
    </w:p>
    <w:p w:rsidR="00EA30F5" w:rsidRDefault="00EA30F5" w:rsidP="00EA30F5">
      <w:pPr>
        <w:rPr>
          <w:rFonts w:ascii="Times New Roman" w:hAnsi="Times New Roman" w:cs="Times New Roman"/>
          <w:sz w:val="22"/>
          <w:szCs w:val="22"/>
        </w:rPr>
      </w:pPr>
    </w:p>
    <w:p w:rsidR="00EA30F5" w:rsidRDefault="00EA30F5" w:rsidP="00EA30F5">
      <w:pPr>
        <w:rPr>
          <w:rFonts w:ascii="Times New Roman" w:hAnsi="Times New Roman" w:cs="Times New Roman"/>
          <w:sz w:val="22"/>
          <w:szCs w:val="22"/>
        </w:rPr>
      </w:pPr>
    </w:p>
    <w:p w:rsidR="00EA30F5" w:rsidRDefault="00EA30F5" w:rsidP="00EA30F5">
      <w:pPr>
        <w:rPr>
          <w:rFonts w:ascii="TimesNewRoman" w:eastAsiaTheme="minorHAnsi" w:hAnsi="TimesNewRoman" w:cs="TimesNewRoman"/>
          <w:color w:val="auto"/>
          <w:sz w:val="23"/>
          <w:szCs w:val="23"/>
          <w:lang w:eastAsia="en-US"/>
        </w:rPr>
      </w:pPr>
    </w:p>
    <w:p w:rsidR="00EA30F5" w:rsidRPr="00EA30F5" w:rsidRDefault="00EA30F5" w:rsidP="00EA30F5">
      <w:pPr>
        <w:rPr>
          <w:rFonts w:ascii="Times New Roman" w:hAnsi="Times New Roman" w:cs="Times New Roman"/>
        </w:rPr>
      </w:pPr>
    </w:p>
    <w:sectPr w:rsidR="00EA30F5" w:rsidRPr="00EA30F5" w:rsidSect="00154C13">
      <w:pgSz w:w="16838" w:h="11906" w:orient="landscape"/>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altName w:val="Arial"/>
    <w:panose1 w:val="020F03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TimesNewRoman">
    <w:panose1 w:val="00000000000000000000"/>
    <w:charset w:val="CC"/>
    <w:family w:val="auto"/>
    <w:notTrueType/>
    <w:pitch w:val="default"/>
    <w:sig w:usb0="00000201" w:usb1="00000000" w:usb2="00000000" w:usb3="00000000" w:csb0="00000004"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462D44"/>
    <w:multiLevelType w:val="multilevel"/>
    <w:tmpl w:val="6DF846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BE45D98"/>
    <w:multiLevelType w:val="multilevel"/>
    <w:tmpl w:val="B22E3C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24F1589"/>
    <w:multiLevelType w:val="multilevel"/>
    <w:tmpl w:val="DFD0D4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4287579"/>
    <w:multiLevelType w:val="multilevel"/>
    <w:tmpl w:val="0B2626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A89297C"/>
    <w:multiLevelType w:val="multilevel"/>
    <w:tmpl w:val="4BCE81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4ED4977"/>
    <w:multiLevelType w:val="multilevel"/>
    <w:tmpl w:val="39E8E1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B1B579E"/>
    <w:multiLevelType w:val="multilevel"/>
    <w:tmpl w:val="FC0E3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CD775CC"/>
    <w:multiLevelType w:val="multilevel"/>
    <w:tmpl w:val="D28600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5205BE7"/>
    <w:multiLevelType w:val="multilevel"/>
    <w:tmpl w:val="F45AE0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ED12AAE"/>
    <w:multiLevelType w:val="multilevel"/>
    <w:tmpl w:val="3618AF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FAE30BC"/>
    <w:multiLevelType w:val="multilevel"/>
    <w:tmpl w:val="946EC6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47265311"/>
    <w:multiLevelType w:val="multilevel"/>
    <w:tmpl w:val="DA7096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58E766CC"/>
    <w:multiLevelType w:val="multilevel"/>
    <w:tmpl w:val="D65623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61291DD8"/>
    <w:multiLevelType w:val="multilevel"/>
    <w:tmpl w:val="243EA4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65FE1F26"/>
    <w:multiLevelType w:val="multilevel"/>
    <w:tmpl w:val="42A8BB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6A2A0CCE"/>
    <w:multiLevelType w:val="multilevel"/>
    <w:tmpl w:val="EBF0E7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6A8C5603"/>
    <w:multiLevelType w:val="multilevel"/>
    <w:tmpl w:val="DA36F3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6E98114A"/>
    <w:multiLevelType w:val="multilevel"/>
    <w:tmpl w:val="D61810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704F5A96"/>
    <w:multiLevelType w:val="multilevel"/>
    <w:tmpl w:val="C8BC83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71A04635"/>
    <w:multiLevelType w:val="multilevel"/>
    <w:tmpl w:val="207CB1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790872E2"/>
    <w:multiLevelType w:val="multilevel"/>
    <w:tmpl w:val="527499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7E084268"/>
    <w:multiLevelType w:val="multilevel"/>
    <w:tmpl w:val="BF107F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20"/>
  </w:num>
  <w:num w:numId="3">
    <w:abstractNumId w:val="7"/>
  </w:num>
  <w:num w:numId="4">
    <w:abstractNumId w:val="14"/>
  </w:num>
  <w:num w:numId="5">
    <w:abstractNumId w:val="5"/>
  </w:num>
  <w:num w:numId="6">
    <w:abstractNumId w:val="12"/>
  </w:num>
  <w:num w:numId="7">
    <w:abstractNumId w:val="4"/>
  </w:num>
  <w:num w:numId="8">
    <w:abstractNumId w:val="9"/>
  </w:num>
  <w:num w:numId="9">
    <w:abstractNumId w:val="17"/>
  </w:num>
  <w:num w:numId="10">
    <w:abstractNumId w:val="6"/>
  </w:num>
  <w:num w:numId="11">
    <w:abstractNumId w:val="21"/>
  </w:num>
  <w:num w:numId="12">
    <w:abstractNumId w:val="1"/>
  </w:num>
  <w:num w:numId="13">
    <w:abstractNumId w:val="18"/>
  </w:num>
  <w:num w:numId="14">
    <w:abstractNumId w:val="8"/>
  </w:num>
  <w:num w:numId="15">
    <w:abstractNumId w:val="19"/>
  </w:num>
  <w:num w:numId="16">
    <w:abstractNumId w:val="15"/>
  </w:num>
  <w:num w:numId="17">
    <w:abstractNumId w:val="11"/>
  </w:num>
  <w:num w:numId="18">
    <w:abstractNumId w:val="16"/>
  </w:num>
  <w:num w:numId="19">
    <w:abstractNumId w:val="13"/>
  </w:num>
  <w:num w:numId="20">
    <w:abstractNumId w:val="0"/>
  </w:num>
  <w:num w:numId="21">
    <w:abstractNumId w:val="2"/>
  </w:num>
  <w:num w:numId="22">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E51A49"/>
    <w:rsid w:val="00040476"/>
    <w:rsid w:val="00066BD3"/>
    <w:rsid w:val="00074223"/>
    <w:rsid w:val="00082A8F"/>
    <w:rsid w:val="00082EAB"/>
    <w:rsid w:val="0008685A"/>
    <w:rsid w:val="000A0876"/>
    <w:rsid w:val="000A6211"/>
    <w:rsid w:val="000D365A"/>
    <w:rsid w:val="000D4891"/>
    <w:rsid w:val="000E2A2C"/>
    <w:rsid w:val="00105434"/>
    <w:rsid w:val="00107863"/>
    <w:rsid w:val="0012582C"/>
    <w:rsid w:val="00130E39"/>
    <w:rsid w:val="001322BD"/>
    <w:rsid w:val="0014198C"/>
    <w:rsid w:val="001524F7"/>
    <w:rsid w:val="00154C13"/>
    <w:rsid w:val="00162028"/>
    <w:rsid w:val="0016714F"/>
    <w:rsid w:val="001720F7"/>
    <w:rsid w:val="0019409D"/>
    <w:rsid w:val="001C0DA0"/>
    <w:rsid w:val="001D0C6D"/>
    <w:rsid w:val="001D3CE6"/>
    <w:rsid w:val="001D6E95"/>
    <w:rsid w:val="001D7161"/>
    <w:rsid w:val="001E2826"/>
    <w:rsid w:val="001F6A37"/>
    <w:rsid w:val="00207890"/>
    <w:rsid w:val="00217574"/>
    <w:rsid w:val="002207F3"/>
    <w:rsid w:val="00231CC6"/>
    <w:rsid w:val="00231CF1"/>
    <w:rsid w:val="00236C14"/>
    <w:rsid w:val="00261A6A"/>
    <w:rsid w:val="002640F2"/>
    <w:rsid w:val="0026737C"/>
    <w:rsid w:val="00282F14"/>
    <w:rsid w:val="00284917"/>
    <w:rsid w:val="002876FA"/>
    <w:rsid w:val="00291B0B"/>
    <w:rsid w:val="00295A7E"/>
    <w:rsid w:val="00295FE5"/>
    <w:rsid w:val="002C2691"/>
    <w:rsid w:val="002C2CBC"/>
    <w:rsid w:val="002D4E81"/>
    <w:rsid w:val="002D5BD8"/>
    <w:rsid w:val="003145B4"/>
    <w:rsid w:val="00321639"/>
    <w:rsid w:val="00321C59"/>
    <w:rsid w:val="00334166"/>
    <w:rsid w:val="00381343"/>
    <w:rsid w:val="003C47AC"/>
    <w:rsid w:val="003D6BBD"/>
    <w:rsid w:val="003F5D09"/>
    <w:rsid w:val="00404C40"/>
    <w:rsid w:val="00414F8D"/>
    <w:rsid w:val="004204BF"/>
    <w:rsid w:val="00420AC3"/>
    <w:rsid w:val="00425851"/>
    <w:rsid w:val="00427F99"/>
    <w:rsid w:val="00430914"/>
    <w:rsid w:val="00431D34"/>
    <w:rsid w:val="00443F16"/>
    <w:rsid w:val="0044527C"/>
    <w:rsid w:val="0045441F"/>
    <w:rsid w:val="0048330F"/>
    <w:rsid w:val="00493664"/>
    <w:rsid w:val="004956BB"/>
    <w:rsid w:val="004A5551"/>
    <w:rsid w:val="004C7165"/>
    <w:rsid w:val="004E72DC"/>
    <w:rsid w:val="004F6142"/>
    <w:rsid w:val="00530D05"/>
    <w:rsid w:val="00534F17"/>
    <w:rsid w:val="005372F7"/>
    <w:rsid w:val="00540EE2"/>
    <w:rsid w:val="005765BE"/>
    <w:rsid w:val="00584DB6"/>
    <w:rsid w:val="005872C0"/>
    <w:rsid w:val="005B0402"/>
    <w:rsid w:val="005B2681"/>
    <w:rsid w:val="005B2E0E"/>
    <w:rsid w:val="005B6C35"/>
    <w:rsid w:val="005C5FEF"/>
    <w:rsid w:val="005D102D"/>
    <w:rsid w:val="005D1B1F"/>
    <w:rsid w:val="0062231E"/>
    <w:rsid w:val="00665FB4"/>
    <w:rsid w:val="006761C5"/>
    <w:rsid w:val="006932AA"/>
    <w:rsid w:val="006A08AD"/>
    <w:rsid w:val="006D7D8A"/>
    <w:rsid w:val="006D7E37"/>
    <w:rsid w:val="006F51BD"/>
    <w:rsid w:val="007046F3"/>
    <w:rsid w:val="00711555"/>
    <w:rsid w:val="0071219D"/>
    <w:rsid w:val="00720C54"/>
    <w:rsid w:val="00726718"/>
    <w:rsid w:val="00730866"/>
    <w:rsid w:val="00735752"/>
    <w:rsid w:val="007358AE"/>
    <w:rsid w:val="0074475C"/>
    <w:rsid w:val="00753CBC"/>
    <w:rsid w:val="00780E64"/>
    <w:rsid w:val="00797E42"/>
    <w:rsid w:val="007D598C"/>
    <w:rsid w:val="007E0DED"/>
    <w:rsid w:val="007E5B2B"/>
    <w:rsid w:val="007F4BDB"/>
    <w:rsid w:val="007F4C17"/>
    <w:rsid w:val="007F7BE1"/>
    <w:rsid w:val="0080395F"/>
    <w:rsid w:val="0081194D"/>
    <w:rsid w:val="00816ED8"/>
    <w:rsid w:val="008304B3"/>
    <w:rsid w:val="008347C8"/>
    <w:rsid w:val="00845D42"/>
    <w:rsid w:val="0086024E"/>
    <w:rsid w:val="00861091"/>
    <w:rsid w:val="00862372"/>
    <w:rsid w:val="00864CC2"/>
    <w:rsid w:val="00865924"/>
    <w:rsid w:val="0087673B"/>
    <w:rsid w:val="00880150"/>
    <w:rsid w:val="00882572"/>
    <w:rsid w:val="0088632C"/>
    <w:rsid w:val="008B7E26"/>
    <w:rsid w:val="008D3A93"/>
    <w:rsid w:val="008E565B"/>
    <w:rsid w:val="008E6747"/>
    <w:rsid w:val="008E78AD"/>
    <w:rsid w:val="00900248"/>
    <w:rsid w:val="009008B3"/>
    <w:rsid w:val="00900DBD"/>
    <w:rsid w:val="00904796"/>
    <w:rsid w:val="00904C90"/>
    <w:rsid w:val="00930219"/>
    <w:rsid w:val="009340A6"/>
    <w:rsid w:val="009438FF"/>
    <w:rsid w:val="0094463B"/>
    <w:rsid w:val="00950EC8"/>
    <w:rsid w:val="00954716"/>
    <w:rsid w:val="0096208C"/>
    <w:rsid w:val="0099328D"/>
    <w:rsid w:val="009A6780"/>
    <w:rsid w:val="009B1E28"/>
    <w:rsid w:val="009E037C"/>
    <w:rsid w:val="009E39AA"/>
    <w:rsid w:val="009F3149"/>
    <w:rsid w:val="009F35EA"/>
    <w:rsid w:val="00A10617"/>
    <w:rsid w:val="00A40108"/>
    <w:rsid w:val="00A50803"/>
    <w:rsid w:val="00A5217F"/>
    <w:rsid w:val="00A54D98"/>
    <w:rsid w:val="00AA2E9A"/>
    <w:rsid w:val="00AB20D7"/>
    <w:rsid w:val="00AB78DA"/>
    <w:rsid w:val="00AE2863"/>
    <w:rsid w:val="00AF4D35"/>
    <w:rsid w:val="00AF53C3"/>
    <w:rsid w:val="00AF5571"/>
    <w:rsid w:val="00B23924"/>
    <w:rsid w:val="00B34046"/>
    <w:rsid w:val="00B406C5"/>
    <w:rsid w:val="00B468F3"/>
    <w:rsid w:val="00B50156"/>
    <w:rsid w:val="00B523FD"/>
    <w:rsid w:val="00B56E12"/>
    <w:rsid w:val="00B60306"/>
    <w:rsid w:val="00B83631"/>
    <w:rsid w:val="00B96A97"/>
    <w:rsid w:val="00B974B9"/>
    <w:rsid w:val="00BA1419"/>
    <w:rsid w:val="00BB6450"/>
    <w:rsid w:val="00BC0393"/>
    <w:rsid w:val="00BC3857"/>
    <w:rsid w:val="00BE098A"/>
    <w:rsid w:val="00BE0E6E"/>
    <w:rsid w:val="00BE4D08"/>
    <w:rsid w:val="00C477E2"/>
    <w:rsid w:val="00C6427D"/>
    <w:rsid w:val="00C8398E"/>
    <w:rsid w:val="00CA7B88"/>
    <w:rsid w:val="00CE6902"/>
    <w:rsid w:val="00CF3CEA"/>
    <w:rsid w:val="00CF5C43"/>
    <w:rsid w:val="00D0655D"/>
    <w:rsid w:val="00D14840"/>
    <w:rsid w:val="00D27251"/>
    <w:rsid w:val="00D279B8"/>
    <w:rsid w:val="00D32521"/>
    <w:rsid w:val="00D37E19"/>
    <w:rsid w:val="00D47AB3"/>
    <w:rsid w:val="00D56511"/>
    <w:rsid w:val="00D63F3A"/>
    <w:rsid w:val="00D748BA"/>
    <w:rsid w:val="00D85F28"/>
    <w:rsid w:val="00D93BCD"/>
    <w:rsid w:val="00D94247"/>
    <w:rsid w:val="00D96A4C"/>
    <w:rsid w:val="00D96FBA"/>
    <w:rsid w:val="00DB0EE1"/>
    <w:rsid w:val="00DB5660"/>
    <w:rsid w:val="00DB5EE6"/>
    <w:rsid w:val="00DC3EE1"/>
    <w:rsid w:val="00DD58BB"/>
    <w:rsid w:val="00DE5B92"/>
    <w:rsid w:val="00E06A7B"/>
    <w:rsid w:val="00E24952"/>
    <w:rsid w:val="00E5010F"/>
    <w:rsid w:val="00E51A49"/>
    <w:rsid w:val="00E5347D"/>
    <w:rsid w:val="00E606F4"/>
    <w:rsid w:val="00E70815"/>
    <w:rsid w:val="00E81519"/>
    <w:rsid w:val="00EA30F5"/>
    <w:rsid w:val="00EB2769"/>
    <w:rsid w:val="00EC337A"/>
    <w:rsid w:val="00ED11EF"/>
    <w:rsid w:val="00ED32B5"/>
    <w:rsid w:val="00ED604A"/>
    <w:rsid w:val="00EE6577"/>
    <w:rsid w:val="00EF10D1"/>
    <w:rsid w:val="00F20D67"/>
    <w:rsid w:val="00F26000"/>
    <w:rsid w:val="00F42D33"/>
    <w:rsid w:val="00F46178"/>
    <w:rsid w:val="00F55718"/>
    <w:rsid w:val="00F6481C"/>
    <w:rsid w:val="00F71BB5"/>
    <w:rsid w:val="00F74671"/>
    <w:rsid w:val="00F75A20"/>
    <w:rsid w:val="00F8397D"/>
    <w:rsid w:val="00F8720D"/>
    <w:rsid w:val="00F94A99"/>
    <w:rsid w:val="00FA7C3E"/>
    <w:rsid w:val="00FC07E3"/>
    <w:rsid w:val="00FC7015"/>
    <w:rsid w:val="00FF14FF"/>
    <w:rsid w:val="00FF436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F94A99"/>
    <w:pPr>
      <w:spacing w:after="0" w:line="240" w:lineRule="auto"/>
    </w:pPr>
    <w:rPr>
      <w:rFonts w:ascii="Arial Unicode MS" w:eastAsia="Arial Unicode MS" w:hAnsi="Arial Unicode MS" w:cs="Arial Unicode MS"/>
      <w:color w:val="000000"/>
      <w:sz w:val="24"/>
      <w:szCs w:val="24"/>
      <w:lang w:eastAsia="ru-RU"/>
    </w:rPr>
  </w:style>
  <w:style w:type="paragraph" w:styleId="2">
    <w:name w:val="heading 2"/>
    <w:basedOn w:val="a"/>
    <w:next w:val="a"/>
    <w:link w:val="20"/>
    <w:uiPriority w:val="9"/>
    <w:unhideWhenUsed/>
    <w:qFormat/>
    <w:rsid w:val="009F3149"/>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uiPriority w:val="9"/>
    <w:semiHidden/>
    <w:unhideWhenUsed/>
    <w:qFormat/>
    <w:rsid w:val="00F94A99"/>
    <w:pPr>
      <w:keepNext/>
      <w:spacing w:before="240" w:after="60"/>
      <w:outlineLvl w:val="2"/>
    </w:pPr>
    <w:rPr>
      <w:rFonts w:ascii="Cambria" w:eastAsia="Times New Roman" w:hAnsi="Cambria" w:cs="Times New Roman"/>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semiHidden/>
    <w:rsid w:val="00F94A99"/>
    <w:rPr>
      <w:rFonts w:ascii="Cambria" w:eastAsia="Times New Roman" w:hAnsi="Cambria" w:cs="Times New Roman"/>
      <w:b/>
      <w:bCs/>
      <w:color w:val="000000"/>
      <w:sz w:val="26"/>
      <w:szCs w:val="26"/>
    </w:rPr>
  </w:style>
  <w:style w:type="paragraph" w:customStyle="1" w:styleId="Default">
    <w:name w:val="Default"/>
    <w:link w:val="Default0"/>
    <w:rsid w:val="00231CC6"/>
    <w:pPr>
      <w:autoSpaceDE w:val="0"/>
      <w:autoSpaceDN w:val="0"/>
      <w:adjustRightInd w:val="0"/>
      <w:spacing w:after="0" w:line="240" w:lineRule="auto"/>
    </w:pPr>
    <w:rPr>
      <w:rFonts w:ascii="Times New Roman" w:eastAsia="SimSun" w:hAnsi="Times New Roman" w:cs="Times New Roman"/>
      <w:color w:val="000000"/>
      <w:sz w:val="24"/>
      <w:szCs w:val="24"/>
    </w:rPr>
  </w:style>
  <w:style w:type="paragraph" w:styleId="a3">
    <w:name w:val="Normal (Web)"/>
    <w:basedOn w:val="a"/>
    <w:uiPriority w:val="99"/>
    <w:semiHidden/>
    <w:unhideWhenUsed/>
    <w:rsid w:val="00231CC6"/>
    <w:pPr>
      <w:spacing w:before="100" w:beforeAutospacing="1" w:after="100" w:afterAutospacing="1"/>
    </w:pPr>
    <w:rPr>
      <w:rFonts w:ascii="Times New Roman" w:eastAsia="Times New Roman" w:hAnsi="Times New Roman" w:cs="Times New Roman"/>
      <w:color w:val="auto"/>
      <w:lang w:eastAsia="zh-CN"/>
    </w:rPr>
  </w:style>
  <w:style w:type="paragraph" w:styleId="a4">
    <w:name w:val="No Spacing"/>
    <w:link w:val="a5"/>
    <w:uiPriority w:val="1"/>
    <w:qFormat/>
    <w:rsid w:val="00154C13"/>
    <w:pPr>
      <w:spacing w:after="0" w:line="240" w:lineRule="auto"/>
    </w:pPr>
    <w:rPr>
      <w:rFonts w:ascii="Arial Unicode MS" w:eastAsia="Arial Unicode MS" w:hAnsi="Arial Unicode MS" w:cs="Arial Unicode MS"/>
      <w:color w:val="000000"/>
      <w:sz w:val="24"/>
      <w:szCs w:val="24"/>
      <w:lang w:eastAsia="ru-RU"/>
    </w:rPr>
  </w:style>
  <w:style w:type="character" w:customStyle="1" w:styleId="a5">
    <w:name w:val="Без интервала Знак"/>
    <w:link w:val="a4"/>
    <w:uiPriority w:val="1"/>
    <w:locked/>
    <w:rsid w:val="00154C13"/>
    <w:rPr>
      <w:rFonts w:ascii="Arial Unicode MS" w:eastAsia="Arial Unicode MS" w:hAnsi="Arial Unicode MS" w:cs="Arial Unicode MS"/>
      <w:color w:val="000000"/>
      <w:sz w:val="24"/>
      <w:szCs w:val="24"/>
      <w:lang w:eastAsia="ru-RU"/>
    </w:rPr>
  </w:style>
  <w:style w:type="paragraph" w:styleId="a6">
    <w:name w:val="Balloon Text"/>
    <w:basedOn w:val="a"/>
    <w:link w:val="a7"/>
    <w:uiPriority w:val="99"/>
    <w:semiHidden/>
    <w:unhideWhenUsed/>
    <w:rsid w:val="00D0655D"/>
    <w:rPr>
      <w:rFonts w:ascii="Segoe UI" w:hAnsi="Segoe UI" w:cs="Segoe UI"/>
      <w:sz w:val="18"/>
      <w:szCs w:val="18"/>
    </w:rPr>
  </w:style>
  <w:style w:type="character" w:customStyle="1" w:styleId="a7">
    <w:name w:val="Текст выноски Знак"/>
    <w:basedOn w:val="a0"/>
    <w:link w:val="a6"/>
    <w:uiPriority w:val="99"/>
    <w:semiHidden/>
    <w:rsid w:val="00D0655D"/>
    <w:rPr>
      <w:rFonts w:ascii="Segoe UI" w:eastAsia="Arial Unicode MS" w:hAnsi="Segoe UI" w:cs="Segoe UI"/>
      <w:color w:val="000000"/>
      <w:sz w:val="18"/>
      <w:szCs w:val="18"/>
      <w:lang w:eastAsia="ru-RU"/>
    </w:rPr>
  </w:style>
  <w:style w:type="paragraph" w:styleId="a8">
    <w:name w:val="Body Text"/>
    <w:basedOn w:val="a"/>
    <w:link w:val="a9"/>
    <w:uiPriority w:val="99"/>
    <w:rsid w:val="00DC3EE1"/>
    <w:pPr>
      <w:jc w:val="both"/>
    </w:pPr>
    <w:rPr>
      <w:rFonts w:ascii="Arial" w:eastAsia="Times New Roman" w:hAnsi="Arial" w:cs="Times New Roman"/>
      <w:szCs w:val="20"/>
    </w:rPr>
  </w:style>
  <w:style w:type="character" w:customStyle="1" w:styleId="a9">
    <w:name w:val="Основной текст Знак"/>
    <w:basedOn w:val="a0"/>
    <w:link w:val="a8"/>
    <w:uiPriority w:val="99"/>
    <w:rsid w:val="00DC3EE1"/>
    <w:rPr>
      <w:rFonts w:ascii="Arial" w:eastAsia="Times New Roman" w:hAnsi="Arial" w:cs="Times New Roman"/>
      <w:color w:val="000000"/>
      <w:sz w:val="24"/>
      <w:szCs w:val="20"/>
      <w:lang w:eastAsia="ru-RU"/>
    </w:rPr>
  </w:style>
  <w:style w:type="character" w:customStyle="1" w:styleId="20">
    <w:name w:val="Заголовок 2 Знак"/>
    <w:basedOn w:val="a0"/>
    <w:link w:val="2"/>
    <w:uiPriority w:val="9"/>
    <w:rsid w:val="009F3149"/>
    <w:rPr>
      <w:rFonts w:asciiTheme="majorHAnsi" w:eastAsiaTheme="majorEastAsia" w:hAnsiTheme="majorHAnsi" w:cstheme="majorBidi"/>
      <w:color w:val="2E74B5" w:themeColor="accent1" w:themeShade="BF"/>
      <w:sz w:val="26"/>
      <w:szCs w:val="26"/>
      <w:lang w:eastAsia="ru-RU"/>
    </w:rPr>
  </w:style>
  <w:style w:type="character" w:styleId="aa">
    <w:name w:val="Placeholder Text"/>
    <w:basedOn w:val="a0"/>
    <w:uiPriority w:val="99"/>
    <w:semiHidden/>
    <w:rsid w:val="00AF5571"/>
    <w:rPr>
      <w:color w:val="808080"/>
    </w:rPr>
  </w:style>
  <w:style w:type="paragraph" w:styleId="21">
    <w:name w:val="Body Text 2"/>
    <w:basedOn w:val="a"/>
    <w:link w:val="22"/>
    <w:uiPriority w:val="99"/>
    <w:unhideWhenUsed/>
    <w:rsid w:val="00E5010F"/>
    <w:pPr>
      <w:spacing w:after="120" w:line="480" w:lineRule="auto"/>
    </w:pPr>
  </w:style>
  <w:style w:type="character" w:customStyle="1" w:styleId="22">
    <w:name w:val="Основной текст 2 Знак"/>
    <w:basedOn w:val="a0"/>
    <w:link w:val="21"/>
    <w:uiPriority w:val="99"/>
    <w:rsid w:val="00E5010F"/>
    <w:rPr>
      <w:rFonts w:ascii="Arial Unicode MS" w:eastAsia="Arial Unicode MS" w:hAnsi="Arial Unicode MS" w:cs="Arial Unicode MS"/>
      <w:color w:val="000000"/>
      <w:sz w:val="24"/>
      <w:szCs w:val="24"/>
      <w:lang w:eastAsia="ru-RU"/>
    </w:rPr>
  </w:style>
  <w:style w:type="paragraph" w:styleId="ab">
    <w:name w:val="Title"/>
    <w:basedOn w:val="a"/>
    <w:link w:val="ac"/>
    <w:qFormat/>
    <w:rsid w:val="00E5010F"/>
    <w:pPr>
      <w:jc w:val="center"/>
    </w:pPr>
    <w:rPr>
      <w:rFonts w:ascii="Arial" w:eastAsia="Times New Roman" w:hAnsi="Arial" w:cs="Times New Roman"/>
      <w:color w:val="auto"/>
      <w:szCs w:val="20"/>
    </w:rPr>
  </w:style>
  <w:style w:type="character" w:customStyle="1" w:styleId="ac">
    <w:name w:val="Название Знак"/>
    <w:basedOn w:val="a0"/>
    <w:link w:val="ab"/>
    <w:rsid w:val="00E5010F"/>
    <w:rPr>
      <w:rFonts w:ascii="Arial" w:eastAsia="Times New Roman" w:hAnsi="Arial" w:cs="Times New Roman"/>
      <w:sz w:val="24"/>
      <w:szCs w:val="20"/>
      <w:lang w:eastAsia="ru-RU"/>
    </w:rPr>
  </w:style>
  <w:style w:type="character" w:customStyle="1" w:styleId="Default0">
    <w:name w:val="Default Знак"/>
    <w:link w:val="Default"/>
    <w:rsid w:val="00217574"/>
    <w:rPr>
      <w:rFonts w:ascii="Times New Roman" w:eastAsia="SimSun" w:hAnsi="Times New Roman" w:cs="Times New Roman"/>
      <w:color w:val="000000"/>
      <w:sz w:val="24"/>
      <w:szCs w:val="24"/>
    </w:rPr>
  </w:style>
</w:styles>
</file>

<file path=word/webSettings.xml><?xml version="1.0" encoding="utf-8"?>
<w:webSettings xmlns:r="http://schemas.openxmlformats.org/officeDocument/2006/relationships" xmlns:w="http://schemas.openxmlformats.org/wordprocessingml/2006/main">
  <w:divs>
    <w:div w:id="10500305">
      <w:bodyDiv w:val="1"/>
      <w:marLeft w:val="0"/>
      <w:marRight w:val="0"/>
      <w:marTop w:val="0"/>
      <w:marBottom w:val="0"/>
      <w:divBdr>
        <w:top w:val="none" w:sz="0" w:space="0" w:color="auto"/>
        <w:left w:val="none" w:sz="0" w:space="0" w:color="auto"/>
        <w:bottom w:val="none" w:sz="0" w:space="0" w:color="auto"/>
        <w:right w:val="none" w:sz="0" w:space="0" w:color="auto"/>
      </w:divBdr>
    </w:div>
    <w:div w:id="126708192">
      <w:bodyDiv w:val="1"/>
      <w:marLeft w:val="0"/>
      <w:marRight w:val="0"/>
      <w:marTop w:val="0"/>
      <w:marBottom w:val="0"/>
      <w:divBdr>
        <w:top w:val="none" w:sz="0" w:space="0" w:color="auto"/>
        <w:left w:val="none" w:sz="0" w:space="0" w:color="auto"/>
        <w:bottom w:val="none" w:sz="0" w:space="0" w:color="auto"/>
        <w:right w:val="none" w:sz="0" w:space="0" w:color="auto"/>
      </w:divBdr>
    </w:div>
    <w:div w:id="278029044">
      <w:bodyDiv w:val="1"/>
      <w:marLeft w:val="0"/>
      <w:marRight w:val="0"/>
      <w:marTop w:val="0"/>
      <w:marBottom w:val="0"/>
      <w:divBdr>
        <w:top w:val="none" w:sz="0" w:space="0" w:color="auto"/>
        <w:left w:val="none" w:sz="0" w:space="0" w:color="auto"/>
        <w:bottom w:val="none" w:sz="0" w:space="0" w:color="auto"/>
        <w:right w:val="none" w:sz="0" w:space="0" w:color="auto"/>
      </w:divBdr>
    </w:div>
    <w:div w:id="496923779">
      <w:bodyDiv w:val="1"/>
      <w:marLeft w:val="0"/>
      <w:marRight w:val="0"/>
      <w:marTop w:val="0"/>
      <w:marBottom w:val="0"/>
      <w:divBdr>
        <w:top w:val="none" w:sz="0" w:space="0" w:color="auto"/>
        <w:left w:val="none" w:sz="0" w:space="0" w:color="auto"/>
        <w:bottom w:val="none" w:sz="0" w:space="0" w:color="auto"/>
        <w:right w:val="none" w:sz="0" w:space="0" w:color="auto"/>
      </w:divBdr>
    </w:div>
    <w:div w:id="502553334">
      <w:bodyDiv w:val="1"/>
      <w:marLeft w:val="0"/>
      <w:marRight w:val="0"/>
      <w:marTop w:val="0"/>
      <w:marBottom w:val="0"/>
      <w:divBdr>
        <w:top w:val="none" w:sz="0" w:space="0" w:color="auto"/>
        <w:left w:val="none" w:sz="0" w:space="0" w:color="auto"/>
        <w:bottom w:val="none" w:sz="0" w:space="0" w:color="auto"/>
        <w:right w:val="none" w:sz="0" w:space="0" w:color="auto"/>
      </w:divBdr>
    </w:div>
    <w:div w:id="609050190">
      <w:bodyDiv w:val="1"/>
      <w:marLeft w:val="0"/>
      <w:marRight w:val="0"/>
      <w:marTop w:val="0"/>
      <w:marBottom w:val="0"/>
      <w:divBdr>
        <w:top w:val="none" w:sz="0" w:space="0" w:color="auto"/>
        <w:left w:val="none" w:sz="0" w:space="0" w:color="auto"/>
        <w:bottom w:val="none" w:sz="0" w:space="0" w:color="auto"/>
        <w:right w:val="none" w:sz="0" w:space="0" w:color="auto"/>
      </w:divBdr>
    </w:div>
    <w:div w:id="631253099">
      <w:bodyDiv w:val="1"/>
      <w:marLeft w:val="0"/>
      <w:marRight w:val="0"/>
      <w:marTop w:val="0"/>
      <w:marBottom w:val="0"/>
      <w:divBdr>
        <w:top w:val="none" w:sz="0" w:space="0" w:color="auto"/>
        <w:left w:val="none" w:sz="0" w:space="0" w:color="auto"/>
        <w:bottom w:val="none" w:sz="0" w:space="0" w:color="auto"/>
        <w:right w:val="none" w:sz="0" w:space="0" w:color="auto"/>
      </w:divBdr>
    </w:div>
    <w:div w:id="710542085">
      <w:bodyDiv w:val="1"/>
      <w:marLeft w:val="0"/>
      <w:marRight w:val="0"/>
      <w:marTop w:val="0"/>
      <w:marBottom w:val="0"/>
      <w:divBdr>
        <w:top w:val="none" w:sz="0" w:space="0" w:color="auto"/>
        <w:left w:val="none" w:sz="0" w:space="0" w:color="auto"/>
        <w:bottom w:val="none" w:sz="0" w:space="0" w:color="auto"/>
        <w:right w:val="none" w:sz="0" w:space="0" w:color="auto"/>
      </w:divBdr>
    </w:div>
    <w:div w:id="720054447">
      <w:bodyDiv w:val="1"/>
      <w:marLeft w:val="0"/>
      <w:marRight w:val="0"/>
      <w:marTop w:val="0"/>
      <w:marBottom w:val="0"/>
      <w:divBdr>
        <w:top w:val="none" w:sz="0" w:space="0" w:color="auto"/>
        <w:left w:val="none" w:sz="0" w:space="0" w:color="auto"/>
        <w:bottom w:val="none" w:sz="0" w:space="0" w:color="auto"/>
        <w:right w:val="none" w:sz="0" w:space="0" w:color="auto"/>
      </w:divBdr>
    </w:div>
    <w:div w:id="930506613">
      <w:bodyDiv w:val="1"/>
      <w:marLeft w:val="0"/>
      <w:marRight w:val="0"/>
      <w:marTop w:val="0"/>
      <w:marBottom w:val="0"/>
      <w:divBdr>
        <w:top w:val="none" w:sz="0" w:space="0" w:color="auto"/>
        <w:left w:val="none" w:sz="0" w:space="0" w:color="auto"/>
        <w:bottom w:val="none" w:sz="0" w:space="0" w:color="auto"/>
        <w:right w:val="none" w:sz="0" w:space="0" w:color="auto"/>
      </w:divBdr>
    </w:div>
    <w:div w:id="953249911">
      <w:bodyDiv w:val="1"/>
      <w:marLeft w:val="0"/>
      <w:marRight w:val="0"/>
      <w:marTop w:val="0"/>
      <w:marBottom w:val="0"/>
      <w:divBdr>
        <w:top w:val="none" w:sz="0" w:space="0" w:color="auto"/>
        <w:left w:val="none" w:sz="0" w:space="0" w:color="auto"/>
        <w:bottom w:val="none" w:sz="0" w:space="0" w:color="auto"/>
        <w:right w:val="none" w:sz="0" w:space="0" w:color="auto"/>
      </w:divBdr>
    </w:div>
    <w:div w:id="995842392">
      <w:bodyDiv w:val="1"/>
      <w:marLeft w:val="0"/>
      <w:marRight w:val="0"/>
      <w:marTop w:val="0"/>
      <w:marBottom w:val="0"/>
      <w:divBdr>
        <w:top w:val="none" w:sz="0" w:space="0" w:color="auto"/>
        <w:left w:val="none" w:sz="0" w:space="0" w:color="auto"/>
        <w:bottom w:val="none" w:sz="0" w:space="0" w:color="auto"/>
        <w:right w:val="none" w:sz="0" w:space="0" w:color="auto"/>
      </w:divBdr>
    </w:div>
    <w:div w:id="1069840629">
      <w:bodyDiv w:val="1"/>
      <w:marLeft w:val="0"/>
      <w:marRight w:val="0"/>
      <w:marTop w:val="0"/>
      <w:marBottom w:val="0"/>
      <w:divBdr>
        <w:top w:val="none" w:sz="0" w:space="0" w:color="auto"/>
        <w:left w:val="none" w:sz="0" w:space="0" w:color="auto"/>
        <w:bottom w:val="none" w:sz="0" w:space="0" w:color="auto"/>
        <w:right w:val="none" w:sz="0" w:space="0" w:color="auto"/>
      </w:divBdr>
    </w:div>
    <w:div w:id="1158040445">
      <w:bodyDiv w:val="1"/>
      <w:marLeft w:val="0"/>
      <w:marRight w:val="0"/>
      <w:marTop w:val="0"/>
      <w:marBottom w:val="0"/>
      <w:divBdr>
        <w:top w:val="none" w:sz="0" w:space="0" w:color="auto"/>
        <w:left w:val="none" w:sz="0" w:space="0" w:color="auto"/>
        <w:bottom w:val="none" w:sz="0" w:space="0" w:color="auto"/>
        <w:right w:val="none" w:sz="0" w:space="0" w:color="auto"/>
      </w:divBdr>
    </w:div>
    <w:div w:id="1183781786">
      <w:bodyDiv w:val="1"/>
      <w:marLeft w:val="0"/>
      <w:marRight w:val="0"/>
      <w:marTop w:val="0"/>
      <w:marBottom w:val="0"/>
      <w:divBdr>
        <w:top w:val="none" w:sz="0" w:space="0" w:color="auto"/>
        <w:left w:val="none" w:sz="0" w:space="0" w:color="auto"/>
        <w:bottom w:val="none" w:sz="0" w:space="0" w:color="auto"/>
        <w:right w:val="none" w:sz="0" w:space="0" w:color="auto"/>
      </w:divBdr>
    </w:div>
    <w:div w:id="1207183899">
      <w:bodyDiv w:val="1"/>
      <w:marLeft w:val="0"/>
      <w:marRight w:val="0"/>
      <w:marTop w:val="0"/>
      <w:marBottom w:val="0"/>
      <w:divBdr>
        <w:top w:val="none" w:sz="0" w:space="0" w:color="auto"/>
        <w:left w:val="none" w:sz="0" w:space="0" w:color="auto"/>
        <w:bottom w:val="none" w:sz="0" w:space="0" w:color="auto"/>
        <w:right w:val="none" w:sz="0" w:space="0" w:color="auto"/>
      </w:divBdr>
    </w:div>
    <w:div w:id="1264414509">
      <w:bodyDiv w:val="1"/>
      <w:marLeft w:val="0"/>
      <w:marRight w:val="0"/>
      <w:marTop w:val="0"/>
      <w:marBottom w:val="0"/>
      <w:divBdr>
        <w:top w:val="none" w:sz="0" w:space="0" w:color="auto"/>
        <w:left w:val="none" w:sz="0" w:space="0" w:color="auto"/>
        <w:bottom w:val="none" w:sz="0" w:space="0" w:color="auto"/>
        <w:right w:val="none" w:sz="0" w:space="0" w:color="auto"/>
      </w:divBdr>
    </w:div>
    <w:div w:id="1281961229">
      <w:bodyDiv w:val="1"/>
      <w:marLeft w:val="0"/>
      <w:marRight w:val="0"/>
      <w:marTop w:val="0"/>
      <w:marBottom w:val="0"/>
      <w:divBdr>
        <w:top w:val="none" w:sz="0" w:space="0" w:color="auto"/>
        <w:left w:val="none" w:sz="0" w:space="0" w:color="auto"/>
        <w:bottom w:val="none" w:sz="0" w:space="0" w:color="auto"/>
        <w:right w:val="none" w:sz="0" w:space="0" w:color="auto"/>
      </w:divBdr>
    </w:div>
    <w:div w:id="1365327251">
      <w:bodyDiv w:val="1"/>
      <w:marLeft w:val="0"/>
      <w:marRight w:val="0"/>
      <w:marTop w:val="0"/>
      <w:marBottom w:val="0"/>
      <w:divBdr>
        <w:top w:val="none" w:sz="0" w:space="0" w:color="auto"/>
        <w:left w:val="none" w:sz="0" w:space="0" w:color="auto"/>
        <w:bottom w:val="none" w:sz="0" w:space="0" w:color="auto"/>
        <w:right w:val="none" w:sz="0" w:space="0" w:color="auto"/>
      </w:divBdr>
    </w:div>
    <w:div w:id="1433361952">
      <w:bodyDiv w:val="1"/>
      <w:marLeft w:val="0"/>
      <w:marRight w:val="0"/>
      <w:marTop w:val="0"/>
      <w:marBottom w:val="0"/>
      <w:divBdr>
        <w:top w:val="none" w:sz="0" w:space="0" w:color="auto"/>
        <w:left w:val="none" w:sz="0" w:space="0" w:color="auto"/>
        <w:bottom w:val="none" w:sz="0" w:space="0" w:color="auto"/>
        <w:right w:val="none" w:sz="0" w:space="0" w:color="auto"/>
      </w:divBdr>
    </w:div>
    <w:div w:id="1442604374">
      <w:bodyDiv w:val="1"/>
      <w:marLeft w:val="0"/>
      <w:marRight w:val="0"/>
      <w:marTop w:val="0"/>
      <w:marBottom w:val="0"/>
      <w:divBdr>
        <w:top w:val="none" w:sz="0" w:space="0" w:color="auto"/>
        <w:left w:val="none" w:sz="0" w:space="0" w:color="auto"/>
        <w:bottom w:val="none" w:sz="0" w:space="0" w:color="auto"/>
        <w:right w:val="none" w:sz="0" w:space="0" w:color="auto"/>
      </w:divBdr>
    </w:div>
    <w:div w:id="1470785602">
      <w:bodyDiv w:val="1"/>
      <w:marLeft w:val="0"/>
      <w:marRight w:val="0"/>
      <w:marTop w:val="0"/>
      <w:marBottom w:val="0"/>
      <w:divBdr>
        <w:top w:val="none" w:sz="0" w:space="0" w:color="auto"/>
        <w:left w:val="none" w:sz="0" w:space="0" w:color="auto"/>
        <w:bottom w:val="none" w:sz="0" w:space="0" w:color="auto"/>
        <w:right w:val="none" w:sz="0" w:space="0" w:color="auto"/>
      </w:divBdr>
    </w:div>
    <w:div w:id="1595741245">
      <w:bodyDiv w:val="1"/>
      <w:marLeft w:val="0"/>
      <w:marRight w:val="0"/>
      <w:marTop w:val="0"/>
      <w:marBottom w:val="0"/>
      <w:divBdr>
        <w:top w:val="none" w:sz="0" w:space="0" w:color="auto"/>
        <w:left w:val="none" w:sz="0" w:space="0" w:color="auto"/>
        <w:bottom w:val="none" w:sz="0" w:space="0" w:color="auto"/>
        <w:right w:val="none" w:sz="0" w:space="0" w:color="auto"/>
      </w:divBdr>
    </w:div>
    <w:div w:id="1638222529">
      <w:bodyDiv w:val="1"/>
      <w:marLeft w:val="0"/>
      <w:marRight w:val="0"/>
      <w:marTop w:val="0"/>
      <w:marBottom w:val="0"/>
      <w:divBdr>
        <w:top w:val="none" w:sz="0" w:space="0" w:color="auto"/>
        <w:left w:val="none" w:sz="0" w:space="0" w:color="auto"/>
        <w:bottom w:val="none" w:sz="0" w:space="0" w:color="auto"/>
        <w:right w:val="none" w:sz="0" w:space="0" w:color="auto"/>
      </w:divBdr>
    </w:div>
    <w:div w:id="1644889294">
      <w:bodyDiv w:val="1"/>
      <w:marLeft w:val="0"/>
      <w:marRight w:val="0"/>
      <w:marTop w:val="0"/>
      <w:marBottom w:val="0"/>
      <w:divBdr>
        <w:top w:val="none" w:sz="0" w:space="0" w:color="auto"/>
        <w:left w:val="none" w:sz="0" w:space="0" w:color="auto"/>
        <w:bottom w:val="none" w:sz="0" w:space="0" w:color="auto"/>
        <w:right w:val="none" w:sz="0" w:space="0" w:color="auto"/>
      </w:divBdr>
    </w:div>
    <w:div w:id="1788310300">
      <w:bodyDiv w:val="1"/>
      <w:marLeft w:val="0"/>
      <w:marRight w:val="0"/>
      <w:marTop w:val="0"/>
      <w:marBottom w:val="0"/>
      <w:divBdr>
        <w:top w:val="none" w:sz="0" w:space="0" w:color="auto"/>
        <w:left w:val="none" w:sz="0" w:space="0" w:color="auto"/>
        <w:bottom w:val="none" w:sz="0" w:space="0" w:color="auto"/>
        <w:right w:val="none" w:sz="0" w:space="0" w:color="auto"/>
      </w:divBdr>
    </w:div>
    <w:div w:id="2073041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5C2B2A-1EAD-4875-AC33-6257BEF021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1</Pages>
  <Words>4735</Words>
  <Characters>26990</Characters>
  <Application>Microsoft Office Word</Application>
  <DocSecurity>0</DocSecurity>
  <Lines>224</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31662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User</cp:lastModifiedBy>
  <cp:revision>53</cp:revision>
  <cp:lastPrinted>2024-08-28T11:39:00Z</cp:lastPrinted>
  <dcterms:created xsi:type="dcterms:W3CDTF">2021-04-30T13:37:00Z</dcterms:created>
  <dcterms:modified xsi:type="dcterms:W3CDTF">2024-08-27T11:51:00Z</dcterms:modified>
</cp:coreProperties>
</file>